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F6" w:rsidRDefault="0058023F" w:rsidP="00BF54F6">
      <w:pPr>
        <w:jc w:val="center"/>
      </w:pPr>
      <w:bookmarkStart w:id="0" w:name="_GoBack"/>
      <w:bookmarkEnd w:id="0"/>
      <w:r w:rsidRPr="0058023F">
        <w:rPr>
          <w:noProof/>
          <w:lang w:eastAsia="en-GB"/>
        </w:rPr>
        <w:drawing>
          <wp:inline distT="0" distB="0" distL="0" distR="0">
            <wp:extent cx="1170305" cy="1068918"/>
            <wp:effectExtent l="0" t="0" r="0" b="0"/>
            <wp:docPr id="3" name="Picture 3" descr="K:\Fairer and Healthier Communities\Whole Population Approach\People First\PFP la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airer and Healthier Communities\Whole Population Approach\People First\PFP lan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106" cy="1084263"/>
                    </a:xfrm>
                    <a:prstGeom prst="rect">
                      <a:avLst/>
                    </a:prstGeom>
                    <a:noFill/>
                    <a:ln>
                      <a:noFill/>
                    </a:ln>
                  </pic:spPr>
                </pic:pic>
              </a:graphicData>
            </a:graphic>
          </wp:inline>
        </w:drawing>
      </w:r>
    </w:p>
    <w:p w:rsidR="00BF54F6" w:rsidRDefault="00BF54F6" w:rsidP="00BF54F6"/>
    <w:p w:rsidR="00BF54F6" w:rsidRDefault="00BF54F6" w:rsidP="005663DF">
      <w:pPr>
        <w:jc w:val="both"/>
      </w:pPr>
      <w:r>
        <w:t>The Highland Alcohol and Drugs Partnership</w:t>
      </w:r>
      <w:r w:rsidR="00E67CFC">
        <w:t xml:space="preserve"> (HADP) </w:t>
      </w:r>
      <w:r>
        <w:t xml:space="preserve">are delighted that you would like to pledge support for the People First </w:t>
      </w:r>
      <w:r w:rsidR="007E54AF">
        <w:t xml:space="preserve">– Language Matters - </w:t>
      </w:r>
      <w:r>
        <w:t xml:space="preserve">Partner campaign. </w:t>
      </w:r>
    </w:p>
    <w:p w:rsidR="00BF54F6" w:rsidRDefault="00BF54F6" w:rsidP="005663DF">
      <w:pPr>
        <w:jc w:val="both"/>
      </w:pPr>
      <w:r>
        <w:t>To get you started we ask that you answer a few questions and then register your support below.</w:t>
      </w:r>
    </w:p>
    <w:p w:rsidR="00BF54F6" w:rsidRPr="00BF54F6" w:rsidRDefault="006504E1" w:rsidP="005663DF">
      <w:pPr>
        <w:jc w:val="both"/>
      </w:pPr>
      <w:r>
        <w:rPr>
          <w:noProof/>
          <w:lang w:eastAsia="en-GB"/>
        </w:rPr>
        <mc:AlternateContent>
          <mc:Choice Requires="wps">
            <w:drawing>
              <wp:anchor distT="45720" distB="45720" distL="114300" distR="114300" simplePos="0" relativeHeight="251661312" behindDoc="0" locked="0" layoutInCell="1" allowOverlap="1" wp14:anchorId="0925E68B" wp14:editId="0E0A2662">
                <wp:simplePos x="0" y="0"/>
                <wp:positionH relativeFrom="margin">
                  <wp:align>left</wp:align>
                </wp:positionH>
                <wp:positionV relativeFrom="paragraph">
                  <wp:posOffset>3930015</wp:posOffset>
                </wp:positionV>
                <wp:extent cx="620077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chemeClr val="tx2">
                            <a:lumMod val="20000"/>
                            <a:lumOff val="80000"/>
                            <a:alpha val="25000"/>
                          </a:schemeClr>
                        </a:solidFill>
                        <a:ln w="9525">
                          <a:noFill/>
                          <a:miter lim="800000"/>
                          <a:headEnd/>
                          <a:tailEnd/>
                        </a:ln>
                      </wps:spPr>
                      <wps:txbx>
                        <w:txbxContent>
                          <w:p w:rsidR="00BF54F6" w:rsidRDefault="00BF54F6" w:rsidP="00BF54F6">
                            <w:pPr>
                              <w:jc w:val="both"/>
                            </w:pPr>
                            <w:r>
                              <w:t xml:space="preserve">We will review our views, policy and practice so we can confidently help reduce stigma and discrimination within our organisation and communities and will encourage others to do the same. </w:t>
                            </w:r>
                          </w:p>
                          <w:p w:rsidR="00BF54F6" w:rsidRDefault="00BF54F6" w:rsidP="00BF54F6"/>
                          <w:p w:rsidR="00BF54F6" w:rsidRDefault="00BF54F6" w:rsidP="00BF54F6"/>
                          <w:p w:rsidR="00BF54F6" w:rsidRDefault="00BF54F6" w:rsidP="00BF54F6">
                            <w:r>
                              <w:t>Signed ……………………………………</w:t>
                            </w:r>
                            <w:r w:rsidR="005663DF">
                              <w:t>….</w:t>
                            </w:r>
                            <w:proofErr w:type="gramStart"/>
                            <w:r>
                              <w:t>…  on</w:t>
                            </w:r>
                            <w:proofErr w:type="gramEnd"/>
                            <w:r>
                              <w:t xml:space="preserve"> behalf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5E68B" id="_x0000_t202" coordsize="21600,21600" o:spt="202" path="m,l,21600r21600,l21600,xe">
                <v:stroke joinstyle="miter"/>
                <v:path gradientshapeok="t" o:connecttype="rect"/>
              </v:shapetype>
              <v:shape id="Text Box 2" o:spid="_x0000_s1026" type="#_x0000_t202" style="position:absolute;left:0;text-align:left;margin-left:0;margin-top:309.45pt;width:488.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gVQwIAAHUEAAAOAAAAZHJzL2Uyb0RvYy54bWysVFFv0zAQfkfiP1h+p2mrdt2iptPoKEIa&#10;A2njB1wdp7GwfcZ2m4xfz9nJtgJviJfIPp+/+/x9d1lf90azk/RBoa34bDLlTFqBtbKHin973L27&#10;5CxEsDVotLLiTzLw683bN+vOlXKOLepaekYgNpSdq3gboyuLIohWGggTdNLSYYPeQKStPxS1h47Q&#10;jS7m0+lF0aGvnUchQ6Do7XDINxm/aaSIX5omyMh0xYlbzF+fv/v0LTZrKA8eXKvESAP+gYUBZano&#10;C9QtRGBHr/6CMkp4DNjEiUBTYNMoIfMb6DWz6R+veWjByfwWEie4F5nC/4MV96evnqm64vPZijML&#10;hkx6lH1k77Fn86RP50JJaQ+OEmNPYfI5vzW4OxTfA7O4bcEe5I332LUSauI3SzeLs6sDTkgg++4z&#10;1lQGjhEzUN94k8QjORihk09PL94kKoKCF+T2arXkTNDZbDFdUCDXgPL5uvMhfpRoWFpU3JP5GR5O&#10;dyEmOlA+p6RqAbWqd0rrvEkNJ7fasxNQq8R+nq/qoyGuQ4wITMeGoTC11RC+fA2Ddi2MycsxmYrm&#10;Zk7YmcJvZbVlXcWvlvNlLmcx8ck9aVSkwdDKVDxXGCsneT/YOqdEUHpYUxFtR72TxIPYsd/32dps&#10;RvJij/UTGeBxmAOaW1q06H9y1tEMVDz8OIKXnOlPlky8mi0WaWjyZrFckeLMn5/sz0/ACoIi7Tgb&#10;ltuYBy3L627I7J3KNrwyGSlTb2dpxjlMw3O+z1mvf4vNLwAAAP//AwBQSwMEFAAGAAgAAAAhAIhB&#10;+YbcAAAACAEAAA8AAABkcnMvZG93bnJldi54bWxMj8FOwzAQRO9I/IO1SFxQ6xhBSNJsqgqpcEOi&#10;8AFOvI0j4nUUu234e8wJjqMZzbypt4sbxZnmMHhGUOsMBHHnzcA9wufHflWACFGz0aNnQvimANvm&#10;+qrWlfEXfqfzIfYilXCoNIKNcaqkDJ0lp8PaT8TJO/rZ6Zjk3Esz60sqd6O8z7JcOj1wWrB6omdL&#10;3dfh5BCOs3lV7i7SG4VlX760amelQry9WXYbEJGW+BeGX/yEDk1iav2JTRAjQjoSEXJVlCCSXT7l&#10;jyBahOIhUyCbWv4/0PwAAAD//wMAUEsBAi0AFAAGAAgAAAAhALaDOJL+AAAA4QEAABMAAAAAAAAA&#10;AAAAAAAAAAAAAFtDb250ZW50X1R5cGVzXS54bWxQSwECLQAUAAYACAAAACEAOP0h/9YAAACUAQAA&#10;CwAAAAAAAAAAAAAAAAAvAQAAX3JlbHMvLnJlbHNQSwECLQAUAAYACAAAACEAoReYFUMCAAB1BAAA&#10;DgAAAAAAAAAAAAAAAAAuAgAAZHJzL2Uyb0RvYy54bWxQSwECLQAUAAYACAAAACEAiEH5htwAAAAI&#10;AQAADwAAAAAAAAAAAAAAAACdBAAAZHJzL2Rvd25yZXYueG1sUEsFBgAAAAAEAAQA8wAAAKYFAAAA&#10;AA==&#10;" fillcolor="#d5dce4 [671]" stroked="f">
                <v:fill opacity="16448f"/>
                <v:textbox style="mso-fit-shape-to-text:t">
                  <w:txbxContent>
                    <w:p w:rsidR="00BF54F6" w:rsidRDefault="00BF54F6" w:rsidP="00BF54F6">
                      <w:pPr>
                        <w:jc w:val="both"/>
                      </w:pPr>
                      <w:r>
                        <w:t xml:space="preserve">We will review our views, policy and practice so we can confidently help reduce stigma and discrimination within our organisation and communities and will encourage others to do the same. </w:t>
                      </w:r>
                    </w:p>
                    <w:p w:rsidR="00BF54F6" w:rsidRDefault="00BF54F6" w:rsidP="00BF54F6"/>
                    <w:p w:rsidR="00BF54F6" w:rsidRDefault="00BF54F6" w:rsidP="00BF54F6"/>
                    <w:p w:rsidR="00BF54F6" w:rsidRDefault="00BF54F6" w:rsidP="00BF54F6">
                      <w:r>
                        <w:t>Signed ……………………………………</w:t>
                      </w:r>
                      <w:r w:rsidR="005663DF">
                        <w:t>….</w:t>
                      </w:r>
                      <w:proofErr w:type="gramStart"/>
                      <w:r>
                        <w:t>…  on</w:t>
                      </w:r>
                      <w:proofErr w:type="gramEnd"/>
                      <w:r>
                        <w:t xml:space="preserve"> behalf of   ……………………………………………………………………………..</w:t>
                      </w:r>
                    </w:p>
                  </w:txbxContent>
                </v:textbox>
                <w10:wrap type="square" anchorx="margin"/>
              </v:shape>
            </w:pict>
          </mc:Fallback>
        </mc:AlternateContent>
      </w:r>
      <w:r w:rsidR="005663DF" w:rsidRPr="00DC325F">
        <w:rPr>
          <w:noProof/>
          <w:u w:val="single"/>
          <w:lang w:eastAsia="en-GB"/>
        </w:rPr>
        <mc:AlternateContent>
          <mc:Choice Requires="wps">
            <w:drawing>
              <wp:anchor distT="45720" distB="45720" distL="114300" distR="114300" simplePos="0" relativeHeight="251659264" behindDoc="0" locked="0" layoutInCell="1" allowOverlap="1" wp14:anchorId="7420715E" wp14:editId="1BAA1CC2">
                <wp:simplePos x="0" y="0"/>
                <wp:positionH relativeFrom="margin">
                  <wp:align>left</wp:align>
                </wp:positionH>
                <wp:positionV relativeFrom="paragraph">
                  <wp:posOffset>515620</wp:posOffset>
                </wp:positionV>
                <wp:extent cx="6181725" cy="3238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238500"/>
                        </a:xfrm>
                        <a:prstGeom prst="rect">
                          <a:avLst/>
                        </a:prstGeom>
                        <a:solidFill>
                          <a:srgbClr val="A5A5A5">
                            <a:lumMod val="40000"/>
                            <a:lumOff val="60000"/>
                            <a:alpha val="75000"/>
                          </a:srgbClr>
                        </a:solidFill>
                        <a:ln w="9525">
                          <a:solidFill>
                            <a:schemeClr val="accent1">
                              <a:lumMod val="20000"/>
                              <a:lumOff val="80000"/>
                            </a:schemeClr>
                          </a:solidFill>
                          <a:miter lim="800000"/>
                          <a:headEnd/>
                          <a:tailEnd/>
                        </a:ln>
                      </wps:spPr>
                      <wps:txbx>
                        <w:txbxContent>
                          <w:p w:rsidR="00BF54F6" w:rsidRPr="00DC325F" w:rsidRDefault="00BF54F6" w:rsidP="00BF54F6">
                            <w:pPr>
                              <w:rPr>
                                <w:sz w:val="32"/>
                                <w:szCs w:val="32"/>
                                <w:u w:val="single"/>
                              </w:rPr>
                            </w:pPr>
                            <w:r w:rsidRPr="00DC325F">
                              <w:rPr>
                                <w:sz w:val="32"/>
                                <w:szCs w:val="32"/>
                                <w:u w:val="single"/>
                              </w:rPr>
                              <w:t xml:space="preserve">Vision: </w:t>
                            </w:r>
                          </w:p>
                          <w:p w:rsidR="00BF54F6" w:rsidRDefault="00BF54F6" w:rsidP="00BF54F6">
                            <w:pPr>
                              <w:pStyle w:val="ListParagraph"/>
                              <w:numPr>
                                <w:ilvl w:val="0"/>
                                <w:numId w:val="1"/>
                              </w:numPr>
                              <w:jc w:val="both"/>
                            </w:pPr>
                            <w:r>
                              <w:t xml:space="preserve">We are committed to reducing stigma and challenging discriminatory attitudes and practices across Scotland to achieve improvements in public health, tackle inequality and increase inclusion. </w:t>
                            </w:r>
                          </w:p>
                          <w:p w:rsidR="00BF54F6" w:rsidRDefault="00BF54F6" w:rsidP="00BF54F6">
                            <w:pPr>
                              <w:pStyle w:val="ListParagraph"/>
                              <w:jc w:val="both"/>
                            </w:pPr>
                          </w:p>
                          <w:p w:rsidR="00BF54F6" w:rsidRDefault="00BF54F6" w:rsidP="00BF54F6">
                            <w:pPr>
                              <w:jc w:val="both"/>
                            </w:pPr>
                            <w:r>
                              <w:t>We endorse the following principles and pledge to help work towards a stigma free Scotland:</w:t>
                            </w:r>
                          </w:p>
                          <w:p w:rsidR="00BF54F6" w:rsidRDefault="00BF54F6" w:rsidP="00BF54F6">
                            <w:pPr>
                              <w:pStyle w:val="ListParagraph"/>
                              <w:numPr>
                                <w:ilvl w:val="0"/>
                                <w:numId w:val="2"/>
                              </w:numPr>
                              <w:jc w:val="both"/>
                            </w:pPr>
                            <w:r>
                              <w:t>Everyone has the right to health and to live free from the harms of alcohol and drugs.</w:t>
                            </w:r>
                          </w:p>
                          <w:p w:rsidR="00BF54F6" w:rsidRDefault="00BF54F6" w:rsidP="00BF54F6">
                            <w:pPr>
                              <w:pStyle w:val="ListParagraph"/>
                              <w:numPr>
                                <w:ilvl w:val="0"/>
                                <w:numId w:val="2"/>
                              </w:numPr>
                              <w:jc w:val="both"/>
                            </w:pPr>
                            <w:r>
                              <w:t xml:space="preserve">Everyone has the right to be treated with respect and dignity and for their individual recovery journey to be fully supported. </w:t>
                            </w:r>
                          </w:p>
                          <w:p w:rsidR="006504E1" w:rsidRDefault="006504E1" w:rsidP="006504E1">
                            <w:pPr>
                              <w:pStyle w:val="ListParagraph"/>
                              <w:numPr>
                                <w:ilvl w:val="0"/>
                                <w:numId w:val="2"/>
                              </w:numPr>
                            </w:pPr>
                            <w:r>
                              <w:t>Individuals and families experiencing alcohol and drug related harm</w:t>
                            </w:r>
                            <w:r w:rsidRPr="00907C8A">
                              <w:t xml:space="preserve"> </w:t>
                            </w:r>
                            <w:r>
                              <w:t>should be offered a human rights-based, person centred response to help and support them in their recovery.</w:t>
                            </w:r>
                          </w:p>
                          <w:p w:rsidR="006504E1" w:rsidRDefault="006504E1" w:rsidP="006504E1">
                            <w:pPr>
                              <w:pStyle w:val="ListParagraph"/>
                              <w:numPr>
                                <w:ilvl w:val="0"/>
                                <w:numId w:val="2"/>
                              </w:numPr>
                            </w:pPr>
                            <w:r>
                              <w:t>Everyone has a responsibility to raise awareness of and reduce stigma by challenging discriminatory attitudes and practices.</w:t>
                            </w:r>
                          </w:p>
                          <w:p w:rsidR="006504E1" w:rsidRDefault="006504E1" w:rsidP="006504E1">
                            <w:pPr>
                              <w:pStyle w:val="ListParagraph"/>
                              <w:numPr>
                                <w:ilvl w:val="0"/>
                                <w:numId w:val="2"/>
                              </w:numPr>
                            </w:pPr>
                            <w:r>
                              <w:t xml:space="preserve">People with lived and living experience of recovery and of participating in services, are to be involved in delivering, planning and developing services. </w:t>
                            </w:r>
                          </w:p>
                          <w:p w:rsidR="00BF54F6" w:rsidRDefault="00BF54F6" w:rsidP="00BF54F6">
                            <w:pPr>
                              <w:pStyle w:val="ListParagraph"/>
                              <w:ind w:left="709"/>
                            </w:pPr>
                          </w:p>
                          <w:p w:rsidR="00BF54F6" w:rsidRDefault="00BF54F6" w:rsidP="00BF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715E" id="_x0000_s1027" type="#_x0000_t202" style="position:absolute;left:0;text-align:left;margin-left:0;margin-top:40.6pt;width:486.75pt;height: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svWQIAANIEAAAOAAAAZHJzL2Uyb0RvYy54bWysVNtuGjEQfa/Uf7D8XhYIELJiiShpqkrp&#10;RUr6AYPXy1r1rbZhl359xzYQVPpUFSTLHtvHZ+bM2cV9ryTZc+eF0RUdDYaUcM1MLfS2ot9fHt/N&#10;KfEBdA3SaF7RA/f0fvn2zaKzJR+b1siaO4Ig2pedrWgbgi2LwrOWK/ADY7nGzcY4BQGXblvUDjpE&#10;V7IYD4ezojOuts4w7j1GH/ImXSb8puEsfG0azwORFUVuIY0ujZs4FssFlFsHthXsSAP+gYUCofHR&#10;M9QDBCA7J66glGDOeNOEATOqME0jGE85YDaj4R/ZPLdgecoFi+PtuUz+/8GyL/tvjogataNEg0KJ&#10;XngfyHvTk3GsTmd9iYeeLR4LPYbjyZipt0+G/fBEm3ULestXzpmu5VAju1G8WVxczTg+gmy6z6bG&#10;Z2AXTALqG6ciIBaDIDqqdDgrE6kwDM5G89HteEoJw72b8c18OkzaFVCerlvnw0duFImTijqUPsHD&#10;/smHSAfK05FE30hRPwop08JtN2vpyB6wTVbT+E935U4h2RyeDPGX+wXD2FU5PHsNg7Qt5Ogt8jsR&#10;9Bk8MfCXr0pNuoreTTGva0bRAPzMCRjjOuTCX5JCC/yN1PwUxqSTlSLSNQElAppPClXRdOOYXhTx&#10;g66TNQIImecIJfVR1ShkljT0m/7YJRtTH1BfZ7LJ8KOAk9a4X5R0aLCK+p87cJwS+Uljj9yNJpPo&#10;yLSYTG/HuHCXO5vLHdAMoSoaKMnTdUgujoXTZoW91Iikcmy6zOTIFY2TMj+aPDrzcp1OvX6Klr8B&#10;AAD//wMAUEsDBBQABgAIAAAAIQB0TXhH3AAAAAcBAAAPAAAAZHJzL2Rvd25yZXYueG1sTI9BT8JA&#10;EIXvJv6HzZh4ky0YFGqnxJgQrlB78Lh0x7bSnS3dBcq/dzzJcd57ee+bbDW6Tp1pCK1nhOkkAUVc&#10;edtyjVB+rp8WoEI0bE3nmRCuFGCV399lJrX+wjs6F7FWUsIhNQhNjH2qdagaciZMfE8s3rcfnIly&#10;DrW2g7lIuev0LEletDMty0JjevpoqDoUJ4cQttevn115WGsaj9vyWLdhsykQHx/G9zdQkcb4H4Y/&#10;fEGHXJj2/sQ2qA5BHokIi+kMlLjL1+c5qD3CfCmKzjN9y5//AgAA//8DAFBLAQItABQABgAIAAAA&#10;IQC2gziS/gAAAOEBAAATAAAAAAAAAAAAAAAAAAAAAABbQ29udGVudF9UeXBlc10ueG1sUEsBAi0A&#10;FAAGAAgAAAAhADj9If/WAAAAlAEAAAsAAAAAAAAAAAAAAAAALwEAAF9yZWxzLy5yZWxzUEsBAi0A&#10;FAAGAAgAAAAhAJ7G2y9ZAgAA0gQAAA4AAAAAAAAAAAAAAAAALgIAAGRycy9lMm9Eb2MueG1sUEsB&#10;Ai0AFAAGAAgAAAAhAHRNeEfcAAAABwEAAA8AAAAAAAAAAAAAAAAAswQAAGRycy9kb3ducmV2Lnht&#10;bFBLBQYAAAAABAAEAPMAAAC8BQAAAAA=&#10;" fillcolor="#dbdbdb" strokecolor="#deeaf6 [660]">
                <v:fill opacity="49087f"/>
                <v:textbox>
                  <w:txbxContent>
                    <w:p w:rsidR="00BF54F6" w:rsidRPr="00DC325F" w:rsidRDefault="00BF54F6" w:rsidP="00BF54F6">
                      <w:pPr>
                        <w:rPr>
                          <w:sz w:val="32"/>
                          <w:szCs w:val="32"/>
                          <w:u w:val="single"/>
                        </w:rPr>
                      </w:pPr>
                      <w:r w:rsidRPr="00DC325F">
                        <w:rPr>
                          <w:sz w:val="32"/>
                          <w:szCs w:val="32"/>
                          <w:u w:val="single"/>
                        </w:rPr>
                        <w:t xml:space="preserve">Vision: </w:t>
                      </w:r>
                    </w:p>
                    <w:p w:rsidR="00BF54F6" w:rsidRDefault="00BF54F6" w:rsidP="00BF54F6">
                      <w:pPr>
                        <w:pStyle w:val="ListParagraph"/>
                        <w:numPr>
                          <w:ilvl w:val="0"/>
                          <w:numId w:val="1"/>
                        </w:numPr>
                        <w:jc w:val="both"/>
                      </w:pPr>
                      <w:r>
                        <w:t xml:space="preserve">We are committed to reducing stigma and challenging discriminatory attitudes and practices across Scotland to achieve improvements in public health, tackle inequality and increase inclusion. </w:t>
                      </w:r>
                    </w:p>
                    <w:p w:rsidR="00BF54F6" w:rsidRDefault="00BF54F6" w:rsidP="00BF54F6">
                      <w:pPr>
                        <w:pStyle w:val="ListParagraph"/>
                        <w:jc w:val="both"/>
                      </w:pPr>
                    </w:p>
                    <w:p w:rsidR="00BF54F6" w:rsidRDefault="00BF54F6" w:rsidP="00BF54F6">
                      <w:pPr>
                        <w:jc w:val="both"/>
                      </w:pPr>
                      <w:r>
                        <w:t>We endorse the following principles and pledge to help work towards a stigma free Scotland:</w:t>
                      </w:r>
                    </w:p>
                    <w:p w:rsidR="00BF54F6" w:rsidRDefault="00BF54F6" w:rsidP="00BF54F6">
                      <w:pPr>
                        <w:pStyle w:val="ListParagraph"/>
                        <w:numPr>
                          <w:ilvl w:val="0"/>
                          <w:numId w:val="2"/>
                        </w:numPr>
                        <w:jc w:val="both"/>
                      </w:pPr>
                      <w:r>
                        <w:t>Everyone has the right to health and to live free from the harms of alcohol and drugs.</w:t>
                      </w:r>
                    </w:p>
                    <w:p w:rsidR="00BF54F6" w:rsidRDefault="00BF54F6" w:rsidP="00BF54F6">
                      <w:pPr>
                        <w:pStyle w:val="ListParagraph"/>
                        <w:numPr>
                          <w:ilvl w:val="0"/>
                          <w:numId w:val="2"/>
                        </w:numPr>
                        <w:jc w:val="both"/>
                      </w:pPr>
                      <w:r>
                        <w:t xml:space="preserve">Everyone has the right to be treated with respect and dignity and for their individual recovery journey to be fully supported. </w:t>
                      </w:r>
                    </w:p>
                    <w:p w:rsidR="006504E1" w:rsidRDefault="006504E1" w:rsidP="006504E1">
                      <w:pPr>
                        <w:pStyle w:val="ListParagraph"/>
                        <w:numPr>
                          <w:ilvl w:val="0"/>
                          <w:numId w:val="2"/>
                        </w:numPr>
                      </w:pPr>
                      <w:r>
                        <w:t>Individuals and families experiencing alcohol and drug related harm</w:t>
                      </w:r>
                      <w:r w:rsidRPr="00907C8A">
                        <w:t xml:space="preserve"> </w:t>
                      </w:r>
                      <w:r>
                        <w:t>should be offered a human rights-based, person centred response to help and support them in their recovery.</w:t>
                      </w:r>
                    </w:p>
                    <w:p w:rsidR="006504E1" w:rsidRDefault="006504E1" w:rsidP="006504E1">
                      <w:pPr>
                        <w:pStyle w:val="ListParagraph"/>
                        <w:numPr>
                          <w:ilvl w:val="0"/>
                          <w:numId w:val="2"/>
                        </w:numPr>
                      </w:pPr>
                      <w:r>
                        <w:t>Everyone has a responsibility to raise awareness of and reduce stigma by challenging discriminatory attitudes and practices.</w:t>
                      </w:r>
                    </w:p>
                    <w:p w:rsidR="006504E1" w:rsidRDefault="006504E1" w:rsidP="006504E1">
                      <w:pPr>
                        <w:pStyle w:val="ListParagraph"/>
                        <w:numPr>
                          <w:ilvl w:val="0"/>
                          <w:numId w:val="2"/>
                        </w:numPr>
                      </w:pPr>
                      <w:r>
                        <w:t xml:space="preserve">People with lived and living experience of recovery and of participating in services, are to be involved in delivering, planning and developing services. </w:t>
                      </w:r>
                    </w:p>
                    <w:p w:rsidR="00BF54F6" w:rsidRDefault="00BF54F6" w:rsidP="00BF54F6">
                      <w:pPr>
                        <w:pStyle w:val="ListParagraph"/>
                        <w:ind w:left="709"/>
                      </w:pPr>
                    </w:p>
                    <w:p w:rsidR="00BF54F6" w:rsidRDefault="00BF54F6" w:rsidP="00BF54F6"/>
                  </w:txbxContent>
                </v:textbox>
                <w10:wrap type="square" anchorx="margin"/>
              </v:shape>
            </w:pict>
          </mc:Fallback>
        </mc:AlternateContent>
      </w:r>
      <w:r w:rsidR="00BF54F6" w:rsidRPr="00BF54F6">
        <w:t>Supporters are asked to endorse the following</w:t>
      </w:r>
      <w:r w:rsidR="00BF54F6">
        <w:t xml:space="preserve"> vision and</w:t>
      </w:r>
      <w:r w:rsidR="00BF54F6" w:rsidRPr="00BF54F6">
        <w:t xml:space="preserve"> principles</w:t>
      </w:r>
      <w:r w:rsidR="00BF54F6">
        <w:t xml:space="preserve"> to</w:t>
      </w:r>
      <w:r w:rsidR="00BF54F6" w:rsidRPr="00BF54F6">
        <w:t xml:space="preserve"> help towards challenging stigma to change attitudes and behaviour. </w:t>
      </w:r>
    </w:p>
    <w:p w:rsidR="008A1E1A" w:rsidRDefault="008A1E1A" w:rsidP="006504E1"/>
    <w:p w:rsidR="008A1E1A" w:rsidRPr="00BF54F6" w:rsidRDefault="008A1E1A" w:rsidP="00187F9F">
      <w:r>
        <w:t>Please complete the details below*</w:t>
      </w:r>
    </w:p>
    <w:p w:rsidR="008A1E1A" w:rsidRDefault="008A1E1A" w:rsidP="00BF54F6"/>
    <w:tbl>
      <w:tblPr>
        <w:tblStyle w:val="TableGrid"/>
        <w:tblW w:w="0" w:type="auto"/>
        <w:tblLook w:val="04A0" w:firstRow="1" w:lastRow="0" w:firstColumn="1" w:lastColumn="0" w:noHBand="0" w:noVBand="1"/>
      </w:tblPr>
      <w:tblGrid>
        <w:gridCol w:w="9016"/>
      </w:tblGrid>
      <w:tr w:rsidR="008A1E1A" w:rsidTr="008A1E1A">
        <w:tc>
          <w:tcPr>
            <w:tcW w:w="9016" w:type="dxa"/>
          </w:tcPr>
          <w:p w:rsidR="008A1E1A" w:rsidRDefault="008A1E1A" w:rsidP="008A1E1A">
            <w:r>
              <w:t xml:space="preserve">Organisation * </w:t>
            </w:r>
          </w:p>
          <w:p w:rsidR="008A1E1A" w:rsidRPr="008379E4" w:rsidRDefault="008A1E1A" w:rsidP="008A1E1A">
            <w:pPr>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proofErr w:type="gramEnd"/>
          </w:p>
          <w:p w:rsidR="008A1E1A" w:rsidRDefault="008A1E1A" w:rsidP="00BF54F6"/>
        </w:tc>
      </w:tr>
      <w:tr w:rsidR="008A1E1A" w:rsidTr="008A1E1A">
        <w:tc>
          <w:tcPr>
            <w:tcW w:w="9016" w:type="dxa"/>
          </w:tcPr>
          <w:p w:rsidR="008A1E1A" w:rsidRDefault="008A1E1A" w:rsidP="008A1E1A">
            <w:r>
              <w:lastRenderedPageBreak/>
              <w:t xml:space="preserve">Contact Person  * </w:t>
            </w:r>
          </w:p>
          <w:p w:rsidR="008A1E1A" w:rsidRDefault="008A1E1A" w:rsidP="008A1E1A"/>
          <w:p w:rsidR="008A1E1A" w:rsidRDefault="008A1E1A" w:rsidP="008A1E1A">
            <w:pPr>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proofErr w:type="gramEnd"/>
          </w:p>
          <w:p w:rsidR="008A1E1A" w:rsidRDefault="008A1E1A" w:rsidP="008A1E1A"/>
        </w:tc>
      </w:tr>
      <w:tr w:rsidR="008A1E1A" w:rsidTr="008A1E1A">
        <w:tc>
          <w:tcPr>
            <w:tcW w:w="9016" w:type="dxa"/>
          </w:tcPr>
          <w:p w:rsidR="008A1E1A" w:rsidRDefault="008A1E1A" w:rsidP="008A1E1A">
            <w:r>
              <w:t xml:space="preserve">Job Title  * </w:t>
            </w:r>
          </w:p>
          <w:p w:rsidR="008A1E1A" w:rsidRPr="008379E4" w:rsidRDefault="008A1E1A" w:rsidP="008A1E1A">
            <w:pPr>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proofErr w:type="gramEnd"/>
          </w:p>
          <w:p w:rsidR="008A1E1A" w:rsidRDefault="008A1E1A" w:rsidP="00BF54F6"/>
          <w:p w:rsidR="008A1E1A" w:rsidRDefault="008A1E1A" w:rsidP="00BF54F6"/>
        </w:tc>
      </w:tr>
      <w:tr w:rsidR="008A1E1A" w:rsidTr="008A1E1A">
        <w:tc>
          <w:tcPr>
            <w:tcW w:w="9016" w:type="dxa"/>
          </w:tcPr>
          <w:p w:rsidR="008A1E1A" w:rsidRDefault="008A1E1A" w:rsidP="008A1E1A">
            <w:r>
              <w:t xml:space="preserve">Postal address * </w:t>
            </w:r>
          </w:p>
          <w:p w:rsidR="008A1E1A" w:rsidRDefault="008A1E1A" w:rsidP="008A1E1A">
            <w:pPr>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proofErr w:type="gramEnd"/>
          </w:p>
          <w:p w:rsidR="008A1E1A" w:rsidRDefault="008A1E1A" w:rsidP="008A1E1A"/>
        </w:tc>
      </w:tr>
      <w:tr w:rsidR="008A1E1A" w:rsidTr="008A1E1A">
        <w:tc>
          <w:tcPr>
            <w:tcW w:w="9016" w:type="dxa"/>
          </w:tcPr>
          <w:p w:rsidR="008A1E1A" w:rsidRDefault="008A1E1A" w:rsidP="008A1E1A">
            <w:r>
              <w:t xml:space="preserve">Email  * </w:t>
            </w:r>
          </w:p>
          <w:p w:rsidR="008A1E1A" w:rsidRPr="008379E4" w:rsidRDefault="008A1E1A" w:rsidP="008A1E1A">
            <w:pPr>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proofErr w:type="gramEnd"/>
          </w:p>
          <w:p w:rsidR="008A1E1A" w:rsidRDefault="008A1E1A" w:rsidP="00BF54F6"/>
          <w:p w:rsidR="008A1E1A" w:rsidRDefault="008A1E1A" w:rsidP="00BF54F6"/>
        </w:tc>
      </w:tr>
      <w:tr w:rsidR="008A1E1A" w:rsidTr="008A1E1A">
        <w:tc>
          <w:tcPr>
            <w:tcW w:w="9016" w:type="dxa"/>
          </w:tcPr>
          <w:p w:rsidR="008A1E1A" w:rsidRPr="00BF54F6" w:rsidRDefault="008A1E1A" w:rsidP="008A1E1A">
            <w:r>
              <w:t xml:space="preserve">Pledges - </w:t>
            </w:r>
            <w:r w:rsidRPr="00BF54F6">
              <w:t>please detail three simple actions that your organisation will take.</w:t>
            </w:r>
          </w:p>
          <w:p w:rsidR="008A1E1A" w:rsidRPr="00BF54F6" w:rsidRDefault="008A1E1A" w:rsidP="008A1E1A">
            <w:r w:rsidRPr="00BF54F6">
              <w:t>1.</w:t>
            </w:r>
          </w:p>
          <w:p w:rsidR="008A1E1A" w:rsidRPr="00BF54F6" w:rsidRDefault="008A1E1A" w:rsidP="008A1E1A">
            <w:r w:rsidRPr="00BF54F6">
              <w:t>2.</w:t>
            </w:r>
          </w:p>
          <w:p w:rsidR="008A1E1A" w:rsidRPr="00BF54F6" w:rsidRDefault="008A1E1A" w:rsidP="008A1E1A">
            <w:r w:rsidRPr="00BF54F6">
              <w:t>3.</w:t>
            </w:r>
          </w:p>
          <w:p w:rsidR="008A1E1A" w:rsidRDefault="008A1E1A" w:rsidP="00BF54F6"/>
        </w:tc>
      </w:tr>
      <w:tr w:rsidR="0058023F" w:rsidTr="008A1E1A">
        <w:tc>
          <w:tcPr>
            <w:tcW w:w="9016" w:type="dxa"/>
          </w:tcPr>
          <w:p w:rsidR="0058023F" w:rsidRDefault="0058023F" w:rsidP="008A1E1A">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4578350</wp:posOffset>
                      </wp:positionH>
                      <wp:positionV relativeFrom="paragraph">
                        <wp:posOffset>217170</wp:posOffset>
                      </wp:positionV>
                      <wp:extent cx="255270" cy="344805"/>
                      <wp:effectExtent l="0" t="0" r="1143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44805"/>
                              </a:xfrm>
                              <a:prstGeom prst="rect">
                                <a:avLst/>
                              </a:prstGeom>
                              <a:solidFill>
                                <a:srgbClr val="FFFFFF"/>
                              </a:solidFill>
                              <a:ln w="9525">
                                <a:solidFill>
                                  <a:srgbClr val="000000"/>
                                </a:solidFill>
                                <a:miter lim="800000"/>
                                <a:headEnd/>
                                <a:tailEnd/>
                              </a:ln>
                            </wps:spPr>
                            <wps:txbx>
                              <w:txbxContent>
                                <w:p w:rsidR="0058023F" w:rsidRDefault="00580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0.5pt;margin-top:17.1pt;width:20.1pt;height:27.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qJQIAAEoEAAAOAAAAZHJzL2Uyb0RvYy54bWysVNtu2zAMfR+wfxD0vthxnTU14hRdugwD&#10;ugvQ7gNkWY6FSaImKbG7rx8lp2l2exnmB4EUqUPykPTqetSKHITzEkxN57OcEmE4tNLsavrlYftq&#10;SYkPzLRMgRE1fRSeXq9fvlgNthIF9KBa4QiCGF8NtqZ9CLbKMs97oZmfgRUGjR04zQKqbpe1jg2I&#10;rlVW5PnrbADXWgdceI+3t5ORrhN+1wkePnWdF4GommJuIZ0unU08s/WKVTvHbC/5MQ32D1loJg0G&#10;PUHdssDI3snfoLTkDjx0YcZBZ9B1kotUA1Yzz3+p5r5nVqRakBxvTzT5/wfLPx4+OyLbmpaUGKax&#10;RQ9iDOQNjKSI7AzWV+h0b9EtjHiNXU6VensH/KsnBjY9Mztx4xwMvWAtZjePL7OzpxOOjyDN8AFa&#10;DMP2ARLQ2DkdqUMyCKJjlx5PnYmpcLwsFoviEi0cTRdlucwXKQKrnh5b58M7AZpEoaYOG5/A2eHO&#10;h5gMq55cYiwPSrZbqVRS3K7ZKEcODIdkm74j+k9uypChpleLYjHV/1eIPH1/gtAy4LQrqWu6PDmx&#10;KrL21rRpFgOTapIxZWWONEbmJg7D2IypXxcxQKS4gfYReXUwDTcuIwo9uO+UDDjYNfXf9swJStR7&#10;g725mpdl3ISklIvLAhV3bmnOLcxwhKppoGQSNyFtT+TNwA32sJOJ3+dMjinjwCbaj8sVN+JcT17P&#10;v4D1DwAAAP//AwBQSwMEFAAGAAgAAAAhAG5l+HfgAAAACQEAAA8AAABkcnMvZG93bnJldi54bWxM&#10;j8tOwzAQRfdI/IM1SGwQdZKWJIQ4FUICwQ7aCrZuPE0i/Ai2m4a/Z1jBbkZzdebcej0bzSb0YXBW&#10;QLpIgKFtnRpsJ2C3fbwugYUorZLaWRTwjQHWzflZLSvlTvYNp03sGEFsqKSAPsax4jy0PRoZFm5E&#10;S7eD80ZGWn3HlZcnghvNsyTJuZGDpQ+9HPGhx/ZzczQCytXz9BFelq/vbX7Qt/GqmJ6+vBCXF/P9&#10;HbCIc/wLw68+qUNDTnt3tCowLaDIUuoSBSxXGTAKFHlKw57o5Q3wpub/GzQ/AAAA//8DAFBLAQIt&#10;ABQABgAIAAAAIQC2gziS/gAAAOEBAAATAAAAAAAAAAAAAAAAAAAAAABbQ29udGVudF9UeXBlc10u&#10;eG1sUEsBAi0AFAAGAAgAAAAhADj9If/WAAAAlAEAAAsAAAAAAAAAAAAAAAAALwEAAF9yZWxzLy5y&#10;ZWxzUEsBAi0AFAAGAAgAAAAhAFD33OolAgAASgQAAA4AAAAAAAAAAAAAAAAALgIAAGRycy9lMm9E&#10;b2MueG1sUEsBAi0AFAAGAAgAAAAhAG5l+HfgAAAACQEAAA8AAAAAAAAAAAAAAAAAfwQAAGRycy9k&#10;b3ducmV2LnhtbFBLBQYAAAAABAAEAPMAAACMBQAAAAA=&#10;">
                      <v:textbox>
                        <w:txbxContent>
                          <w:p w:rsidR="0058023F" w:rsidRDefault="0058023F"/>
                        </w:txbxContent>
                      </v:textbox>
                      <w10:wrap type="square"/>
                    </v:shape>
                  </w:pict>
                </mc:Fallback>
              </mc:AlternateContent>
            </w:r>
            <w:r>
              <w:t xml:space="preserve">Please could Partners tick the box below to confirm that you are happy for your information to be shared with the Scottish Government/Drugs Death Taskforce as your commitment to any National People First Pledge and Charter.   </w:t>
            </w:r>
          </w:p>
          <w:p w:rsidR="0058023F" w:rsidRDefault="0058023F" w:rsidP="008A1E1A"/>
        </w:tc>
      </w:tr>
      <w:tr w:rsidR="008A1E1A" w:rsidTr="008A1E1A">
        <w:tc>
          <w:tcPr>
            <w:tcW w:w="9016" w:type="dxa"/>
          </w:tcPr>
          <w:p w:rsidR="008A1E1A" w:rsidRPr="00187F9F" w:rsidRDefault="008A1E1A" w:rsidP="008A1E1A">
            <w:pPr>
              <w:rPr>
                <w:i/>
                <w:color w:val="808080" w:themeColor="background1" w:themeShade="80"/>
                <w:sz w:val="20"/>
                <w:szCs w:val="20"/>
              </w:rPr>
            </w:pPr>
            <w:r>
              <w:t>In what ways do you believe you are already making a contribution towards a stigma free Scotland?</w:t>
            </w:r>
            <w:r w:rsidR="00187F9F">
              <w:t xml:space="preserve"> </w:t>
            </w:r>
            <w:r w:rsidRPr="00187F9F">
              <w:rPr>
                <w:i/>
                <w:color w:val="808080" w:themeColor="background1" w:themeShade="80"/>
                <w:sz w:val="20"/>
                <w:szCs w:val="20"/>
              </w:rPr>
              <w:t>Please tell us a bit about your organisation’s approach to tackling stigma, any policies you have and any activities your organisation is currently involved in which helps to reduce stigma (bullet points are welcome)</w:t>
            </w:r>
          </w:p>
          <w:p w:rsidR="008A1E1A" w:rsidRDefault="008A1E1A" w:rsidP="008A1E1A">
            <w:pPr>
              <w:rPr>
                <w:i/>
                <w:sz w:val="20"/>
                <w:szCs w:val="20"/>
              </w:rPr>
            </w:pPr>
          </w:p>
          <w:p w:rsidR="008A1E1A" w:rsidRPr="00BF54F6" w:rsidRDefault="008A1E1A" w:rsidP="008A1E1A">
            <w:pPr>
              <w:rPr>
                <w:i/>
                <w:sz w:val="20"/>
                <w:szCs w:val="20"/>
              </w:rPr>
            </w:pPr>
          </w:p>
          <w:p w:rsidR="008A1E1A" w:rsidRDefault="008A1E1A" w:rsidP="008A1E1A">
            <w:r w:rsidRPr="008379E4">
              <w:rPr>
                <w:color w:val="808080" w:themeColor="background1" w:themeShade="80"/>
              </w:rPr>
              <w:t xml:space="preserve">Your </w:t>
            </w:r>
            <w:proofErr w:type="gramStart"/>
            <w:r w:rsidRPr="008379E4">
              <w:rPr>
                <w:color w:val="808080" w:themeColor="background1" w:themeShade="80"/>
              </w:rPr>
              <w:t>Answer ..........................................................................................................</w:t>
            </w:r>
            <w:proofErr w:type="gramEnd"/>
          </w:p>
        </w:tc>
      </w:tr>
      <w:tr w:rsidR="008A1E1A" w:rsidTr="008A1E1A">
        <w:tc>
          <w:tcPr>
            <w:tcW w:w="9016" w:type="dxa"/>
          </w:tcPr>
          <w:p w:rsidR="008A1E1A" w:rsidRDefault="008A1E1A" w:rsidP="008A1E1A"/>
          <w:p w:rsidR="008A1E1A" w:rsidRDefault="008A1E1A" w:rsidP="008A1E1A">
            <w:pPr>
              <w:rPr>
                <w:i/>
                <w:sz w:val="20"/>
                <w:szCs w:val="20"/>
              </w:rPr>
            </w:pPr>
            <w:r>
              <w:t xml:space="preserve">Thinking about the next six months, please pledge up to three new practical steps outlining how your organisation will help to reduce stigma and discrimination (these can be enhancements to existing activities you offer) </w:t>
            </w:r>
            <w:r>
              <w:rPr>
                <w:i/>
              </w:rPr>
              <w:t xml:space="preserve"> </w:t>
            </w:r>
            <w:r w:rsidRPr="00187F9F">
              <w:rPr>
                <w:i/>
                <w:color w:val="808080" w:themeColor="background1" w:themeShade="80"/>
                <w:sz w:val="20"/>
                <w:szCs w:val="20"/>
              </w:rPr>
              <w:t>We have offered some information and inspiration in the People First Partner information form to get you started</w:t>
            </w:r>
          </w:p>
          <w:p w:rsidR="008A1E1A" w:rsidRDefault="008A1E1A" w:rsidP="008A1E1A">
            <w:pPr>
              <w:rPr>
                <w:i/>
                <w:sz w:val="20"/>
                <w:szCs w:val="20"/>
              </w:rPr>
            </w:pPr>
          </w:p>
          <w:p w:rsidR="008A1E1A" w:rsidRPr="00BF54F6" w:rsidRDefault="008A1E1A" w:rsidP="008A1E1A">
            <w:pPr>
              <w:rPr>
                <w:i/>
                <w:sz w:val="20"/>
                <w:szCs w:val="20"/>
              </w:rPr>
            </w:pPr>
          </w:p>
          <w:p w:rsidR="008A1E1A" w:rsidRPr="008379E4" w:rsidRDefault="008A1E1A" w:rsidP="0058023F">
            <w:pPr>
              <w:tabs>
                <w:tab w:val="right" w:pos="8800"/>
              </w:tabs>
              <w:rPr>
                <w:color w:val="808080" w:themeColor="background1" w:themeShade="80"/>
              </w:rPr>
            </w:pPr>
            <w:r w:rsidRPr="008379E4">
              <w:rPr>
                <w:color w:val="808080" w:themeColor="background1" w:themeShade="80"/>
              </w:rPr>
              <w:t xml:space="preserve">Your </w:t>
            </w:r>
            <w:proofErr w:type="gramStart"/>
            <w:r w:rsidRPr="008379E4">
              <w:rPr>
                <w:color w:val="808080" w:themeColor="background1" w:themeShade="80"/>
              </w:rPr>
              <w:t>Answer ..........................................................................................................</w:t>
            </w:r>
            <w:r w:rsidR="0058023F">
              <w:rPr>
                <w:color w:val="808080" w:themeColor="background1" w:themeShade="80"/>
              </w:rPr>
              <w:tab/>
            </w:r>
            <w:proofErr w:type="gramEnd"/>
          </w:p>
          <w:p w:rsidR="008A1E1A" w:rsidRDefault="008A1E1A" w:rsidP="008A1E1A"/>
        </w:tc>
      </w:tr>
      <w:tr w:rsidR="008A1E1A" w:rsidTr="008A1E1A">
        <w:tc>
          <w:tcPr>
            <w:tcW w:w="9016" w:type="dxa"/>
          </w:tcPr>
          <w:p w:rsidR="008A1E1A" w:rsidRDefault="008A1E1A" w:rsidP="008A1E1A"/>
          <w:p w:rsidR="008A1E1A" w:rsidRDefault="008A1E1A" w:rsidP="008A1E1A">
            <w:pPr>
              <w:rPr>
                <w:color w:val="808080" w:themeColor="background1" w:themeShade="80"/>
              </w:rPr>
            </w:pPr>
            <w:r>
              <w:rPr>
                <w:color w:val="808080" w:themeColor="background1" w:themeShade="80"/>
              </w:rPr>
              <w:t>General Data Protection Regulation (GDPR)</w:t>
            </w:r>
          </w:p>
          <w:p w:rsidR="008A1E1A" w:rsidRDefault="008A1E1A" w:rsidP="008A1E1A">
            <w:pPr>
              <w:rPr>
                <w:color w:val="808080" w:themeColor="background1" w:themeShade="80"/>
              </w:rPr>
            </w:pPr>
            <w:r>
              <w:rPr>
                <w:color w:val="808080" w:themeColor="background1" w:themeShade="80"/>
              </w:rPr>
              <w:t>HADP may securely hold your organisations information for the purposes of communication for 5 years.</w:t>
            </w:r>
          </w:p>
          <w:p w:rsidR="008A1E1A" w:rsidRDefault="008A1E1A" w:rsidP="008A1E1A">
            <w:pPr>
              <w:rPr>
                <w:color w:val="808080" w:themeColor="background1" w:themeShade="80"/>
              </w:rPr>
            </w:pPr>
            <w:r>
              <w:rPr>
                <w:color w:val="808080" w:themeColor="background1" w:themeShade="80"/>
              </w:rPr>
              <w:t>The organisation consents to receive communications from HADP in the form of e-mail, post and telephone.</w:t>
            </w:r>
          </w:p>
          <w:p w:rsidR="008A1E1A" w:rsidRDefault="008A1E1A" w:rsidP="008A1E1A">
            <w:pPr>
              <w:rPr>
                <w:color w:val="808080" w:themeColor="background1" w:themeShade="80"/>
              </w:rPr>
            </w:pPr>
            <w:r>
              <w:rPr>
                <w:color w:val="808080" w:themeColor="background1" w:themeShade="80"/>
              </w:rPr>
              <w:t>The organisation consents to be acknowledged on the HADP website as a signatory of the People First Partner Pledge with display of the organisations web address and pledges.</w:t>
            </w:r>
          </w:p>
          <w:p w:rsidR="008A1E1A" w:rsidRDefault="008A1E1A" w:rsidP="008A1E1A">
            <w:pPr>
              <w:rPr>
                <w:color w:val="808080" w:themeColor="background1" w:themeShade="80"/>
              </w:rPr>
            </w:pPr>
            <w:r>
              <w:rPr>
                <w:color w:val="808080" w:themeColor="background1" w:themeShade="80"/>
              </w:rPr>
              <w:t>Your data may be made available to local Pledge signatories to facilitate local partnerships or collaboration.</w:t>
            </w:r>
          </w:p>
          <w:p w:rsidR="008A1E1A" w:rsidRDefault="008A1E1A" w:rsidP="008A1E1A">
            <w:pPr>
              <w:rPr>
                <w:color w:val="808080" w:themeColor="background1" w:themeShade="80"/>
              </w:rPr>
            </w:pPr>
            <w:r>
              <w:rPr>
                <w:color w:val="808080" w:themeColor="background1" w:themeShade="80"/>
              </w:rPr>
              <w:t xml:space="preserve">If at any time you no longer want to receive communications from us, you can unsubscribe. You can contact HADP via email …………………………….. </w:t>
            </w:r>
            <w:proofErr w:type="gramStart"/>
            <w:r>
              <w:rPr>
                <w:color w:val="808080" w:themeColor="background1" w:themeShade="80"/>
              </w:rPr>
              <w:t>to</w:t>
            </w:r>
            <w:proofErr w:type="gramEnd"/>
            <w:r>
              <w:rPr>
                <w:color w:val="808080" w:themeColor="background1" w:themeShade="80"/>
              </w:rPr>
              <w:t xml:space="preserve"> be removed.</w:t>
            </w:r>
          </w:p>
          <w:p w:rsidR="0058023F" w:rsidRDefault="0058023F" w:rsidP="008A1E1A">
            <w:pPr>
              <w:rPr>
                <w:color w:val="808080" w:themeColor="background1" w:themeShade="80"/>
              </w:rPr>
            </w:pPr>
          </w:p>
          <w:p w:rsidR="0058023F" w:rsidRDefault="0058023F" w:rsidP="008A1E1A">
            <w:pPr>
              <w:rPr>
                <w:color w:val="808080" w:themeColor="background1" w:themeShade="80"/>
              </w:rPr>
            </w:pPr>
          </w:p>
          <w:p w:rsidR="008A1E1A" w:rsidRDefault="008A1E1A" w:rsidP="008A1E1A">
            <w:pPr>
              <w:rPr>
                <w:color w:val="808080" w:themeColor="background1" w:themeShade="80"/>
              </w:rPr>
            </w:pPr>
            <w:r>
              <w:rPr>
                <w:noProof/>
                <w:lang w:eastAsia="en-GB"/>
              </w:rPr>
              <mc:AlternateContent>
                <mc:Choice Requires="wps">
                  <w:drawing>
                    <wp:anchor distT="0" distB="0" distL="114300" distR="114300" simplePos="0" relativeHeight="251682816" behindDoc="0" locked="0" layoutInCell="1" allowOverlap="1">
                      <wp:simplePos x="0" y="0"/>
                      <wp:positionH relativeFrom="margin">
                        <wp:posOffset>2099945</wp:posOffset>
                      </wp:positionH>
                      <wp:positionV relativeFrom="paragraph">
                        <wp:posOffset>75565</wp:posOffset>
                      </wp:positionV>
                      <wp:extent cx="2095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9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CFC" w:rsidRDefault="00E67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65.35pt;margin-top:5.95pt;width:16.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AZlQIAALoFAAAOAAAAZHJzL2Uyb0RvYy54bWysVE1PGzEQvVfqf7B8L5sEAiVig1IQVSUE&#10;qFBxdrw2WeH1uLaTLP31ffZuQvi4UPWyO555M555npmT07YxbKV8qMmWfLg34ExZSVVtH0r+6+7i&#10;y1fOQhS2EoasKvmTCvx0+vnTydpN1IgWZCrlGYLYMFm7ki9idJOiCHKhGhH2yCkLoybfiIijfygq&#10;L9aI3phiNBgcFmvylfMkVQjQnndGPs3xtVYyXmsdVGSm5Mgt5q/P33n6FtMTMXnwwi1q2ach/iGL&#10;RtQWl25DnYso2NLXb0I1tfQUSMc9SU1BWtdS5RpQzXDwqprbhXAq1wJygtvSFP5fWHm1uvGsrvB2&#10;+5xZ0eCN7lQb2TdqGVTgZ+3CBLBbB2BsoQd2ow9QprJb7Zv0R0EMdjD9tGU3RZNQjgbH4zEsEqbR&#10;+Gh4NE5Rimdn50P8rqhhSSi5x+NlTsXqMsQOuoGkuwKZurqojcmH1DDqzHi2EnhqE3OKCP4CZSxb&#10;l/xwH2m8iZBCb/3nRsjHPr2dCIhnbPJUubX6tBJBHRFZik9GJYyxP5UGtZmPd3IUUiq7zTOjE0qj&#10;oo849vjnrD7i3NUBj3wz2bh1bmpLvmPpJbXV44Za3eHxhjt1JzG28zb31GjTJ3OqntA+nroBDE5e&#10;1OD7UoR4IzwmDn2BLRKv8dGG8EjUS5wtyP95T5/wGARYOVtjgksefi+FV5yZHxYjcjw8OEgjnw8H&#10;46MRDn7XMt+12GVzRuicIfaVk1lM+Gg2ovbU3GPZzNKtMAkrcXfJ40Y8i91ewbKSajbLIAy5E/HS&#10;3jqZQieWU5/dtffCu77PIwbkijazLiav2r3DJk9Ls2UkXedZSDx3rPb8Y0HkaeqXWdpAu+eMel65&#10;078AAAD//wMAUEsDBBQABgAIAAAAIQCgMduF3QAAAAkBAAAPAAAAZHJzL2Rvd25yZXYueG1sTI/B&#10;TsMwDIbvSLxDZCRuLN0Ko+uaToAGl50YaOesyZKIxqmSrCtvjznB0f4//f7cbCbfs1HH5AIKmM8K&#10;YBq7oBwaAZ8fr3cVsJQlKtkH1AK+dYJNe33VyFqFC77rcZ8NoxJMtRRgcx5qzlNntZdpFgaNlJ1C&#10;9DLTGA1XUV6o3Pd8URRL7qVDumDloF+s7r72Zy9g+2xWpqtktNtKOTdOh9POvAlxezM9rYFlPeU/&#10;GH71SR1acjqGM6rEegFlWTwSSsF8BYyAclnS4ijgYXEPvG34/w/aHwAAAP//AwBQSwECLQAUAAYA&#10;CAAAACEAtoM4kv4AAADhAQAAEwAAAAAAAAAAAAAAAAAAAAAAW0NvbnRlbnRfVHlwZXNdLnhtbFBL&#10;AQItABQABgAIAAAAIQA4/SH/1gAAAJQBAAALAAAAAAAAAAAAAAAAAC8BAABfcmVscy8ucmVsc1BL&#10;AQItABQABgAIAAAAIQAYRoAZlQIAALoFAAAOAAAAAAAAAAAAAAAAAC4CAABkcnMvZTJvRG9jLnht&#10;bFBLAQItABQABgAIAAAAIQCgMduF3QAAAAkBAAAPAAAAAAAAAAAAAAAAAO8EAABkcnMvZG93bnJl&#10;di54bWxQSwUGAAAAAAQABADzAAAA+QUAAAAA&#10;" fillcolor="white [3201]" strokeweight=".5pt">
                      <v:textbox>
                        <w:txbxContent>
                          <w:p w:rsidR="00E67CFC" w:rsidRDefault="00E67CFC"/>
                        </w:txbxContent>
                      </v:textbox>
                      <w10:wrap anchorx="margin"/>
                    </v:shape>
                  </w:pict>
                </mc:Fallback>
              </mc:AlternateContent>
            </w:r>
          </w:p>
          <w:p w:rsidR="008A1E1A" w:rsidRDefault="008A1E1A" w:rsidP="00187F9F">
            <w:pPr>
              <w:rPr>
                <w:color w:val="808080" w:themeColor="background1" w:themeShade="80"/>
              </w:rPr>
            </w:pPr>
            <w:r>
              <w:rPr>
                <w:color w:val="808080" w:themeColor="background1" w:themeShade="80"/>
              </w:rPr>
              <w:t xml:space="preserve"> I consent to the above use of data. </w:t>
            </w:r>
          </w:p>
          <w:p w:rsidR="00187F9F" w:rsidRDefault="00187F9F" w:rsidP="00187F9F"/>
        </w:tc>
      </w:tr>
    </w:tbl>
    <w:p w:rsidR="005401B5" w:rsidRPr="00BF54F6" w:rsidRDefault="00E67CFC" w:rsidP="00BF54F6">
      <w:r>
        <w:lastRenderedPageBreak/>
        <w:t xml:space="preserve">Thank you for your pledge application. We will be in touch shortly to confirm your support and provide you with any updates </w:t>
      </w:r>
      <w:r w:rsidR="00766145">
        <w:t xml:space="preserve">and information on how you can support and promote the pledge through your organisation.  </w:t>
      </w:r>
      <w:r w:rsidR="00BF54F6" w:rsidRPr="00BF54F6">
        <w:t>The only thing we ask is that you tell us how your pledges worked out.</w:t>
      </w:r>
    </w:p>
    <w:sectPr w:rsidR="005401B5" w:rsidRPr="00BF54F6" w:rsidSect="005663DF">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E6" w:rsidRDefault="005B76E6" w:rsidP="005B76E6">
      <w:pPr>
        <w:spacing w:after="0" w:line="240" w:lineRule="auto"/>
      </w:pPr>
      <w:r>
        <w:separator/>
      </w:r>
    </w:p>
  </w:endnote>
  <w:endnote w:type="continuationSeparator" w:id="0">
    <w:p w:rsidR="005B76E6" w:rsidRDefault="005B76E6" w:rsidP="005B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E6" w:rsidRDefault="005B76E6" w:rsidP="005B76E6">
      <w:pPr>
        <w:spacing w:after="0" w:line="240" w:lineRule="auto"/>
      </w:pPr>
      <w:r>
        <w:separator/>
      </w:r>
    </w:p>
  </w:footnote>
  <w:footnote w:type="continuationSeparator" w:id="0">
    <w:p w:rsidR="005B76E6" w:rsidRDefault="005B76E6" w:rsidP="005B7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6E6" w:rsidRDefault="005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749"/>
    <w:multiLevelType w:val="hybridMultilevel"/>
    <w:tmpl w:val="74FA340A"/>
    <w:lvl w:ilvl="0" w:tplc="C7BC159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6627A"/>
    <w:multiLevelType w:val="hybridMultilevel"/>
    <w:tmpl w:val="6A3C0064"/>
    <w:lvl w:ilvl="0" w:tplc="A762D4F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BA0"/>
    <w:multiLevelType w:val="hybridMultilevel"/>
    <w:tmpl w:val="E7E24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E6E59"/>
    <w:multiLevelType w:val="hybridMultilevel"/>
    <w:tmpl w:val="8D323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F6"/>
    <w:rsid w:val="00187F9F"/>
    <w:rsid w:val="00387D34"/>
    <w:rsid w:val="005401B5"/>
    <w:rsid w:val="005663DF"/>
    <w:rsid w:val="0058023F"/>
    <w:rsid w:val="005B76E6"/>
    <w:rsid w:val="006504E1"/>
    <w:rsid w:val="00766145"/>
    <w:rsid w:val="007E54AF"/>
    <w:rsid w:val="008379E4"/>
    <w:rsid w:val="008A1E1A"/>
    <w:rsid w:val="00A86160"/>
    <w:rsid w:val="00B22845"/>
    <w:rsid w:val="00BF54F6"/>
    <w:rsid w:val="00C3329A"/>
    <w:rsid w:val="00CE08AB"/>
    <w:rsid w:val="00E6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BCCDF3-AD7C-4CF5-9D1F-BD51323A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4F6"/>
    <w:pPr>
      <w:ind w:left="720"/>
      <w:contextualSpacing/>
    </w:pPr>
  </w:style>
  <w:style w:type="table" w:styleId="TableGrid">
    <w:name w:val="Table Grid"/>
    <w:basedOn w:val="TableNormal"/>
    <w:uiPriority w:val="3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E6"/>
  </w:style>
  <w:style w:type="paragraph" w:styleId="Footer">
    <w:name w:val="footer"/>
    <w:basedOn w:val="Normal"/>
    <w:link w:val="FooterChar"/>
    <w:uiPriority w:val="99"/>
    <w:unhideWhenUsed/>
    <w:rsid w:val="005B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Holloway</dc:creator>
  <cp:keywords/>
  <dc:description/>
  <cp:lastModifiedBy>Sharon Holloway</cp:lastModifiedBy>
  <cp:revision>10</cp:revision>
  <dcterms:created xsi:type="dcterms:W3CDTF">2020-08-12T09:27:00Z</dcterms:created>
  <dcterms:modified xsi:type="dcterms:W3CDTF">2020-11-25T14:34:00Z</dcterms:modified>
</cp:coreProperties>
</file>