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F1" w:rsidRPr="0080201E" w:rsidRDefault="003920F1">
      <w:pPr>
        <w:rPr>
          <w:rFonts w:ascii="Arial" w:hAnsi="Arial" w:cs="Arial"/>
        </w:rPr>
      </w:pPr>
    </w:p>
    <w:p w:rsidR="00F31785" w:rsidRDefault="00F31785" w:rsidP="00F31785">
      <w:pPr>
        <w:jc w:val="right"/>
        <w:rPr>
          <w:rFonts w:ascii="Arial" w:hAnsi="Arial" w:cs="Arial"/>
        </w:rPr>
      </w:pPr>
      <w:r>
        <w:rPr>
          <w:noProof/>
          <w:lang w:eastAsia="en-GB"/>
        </w:rPr>
        <w:drawing>
          <wp:inline distT="0" distB="0" distL="0" distR="0" wp14:anchorId="280F3A16" wp14:editId="6B3413DD">
            <wp:extent cx="1085850" cy="1123950"/>
            <wp:effectExtent l="0" t="0" r="0" b="0"/>
            <wp:docPr id="436" name="Picture 436" descr="B:\Logos &amp; Pics\Logos\2017\HADP 2017 logo (colour).jpg"/>
            <wp:cNvGraphicFramePr/>
            <a:graphic xmlns:a="http://schemas.openxmlformats.org/drawingml/2006/main">
              <a:graphicData uri="http://schemas.openxmlformats.org/drawingml/2006/picture">
                <pic:pic xmlns:pic="http://schemas.openxmlformats.org/drawingml/2006/picture">
                  <pic:nvPicPr>
                    <pic:cNvPr id="436" name="Picture 436" descr="B:\Logos &amp; Pics\Logos\2017\HADP 2017 logo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inline>
        </w:drawing>
      </w:r>
    </w:p>
    <w:p w:rsidR="00F31785" w:rsidRPr="00F31785" w:rsidRDefault="00F31785" w:rsidP="00F31785">
      <w:pPr>
        <w:spacing w:after="0"/>
        <w:rPr>
          <w:rFonts w:ascii="Arial" w:hAnsi="Arial" w:cs="Arial"/>
          <w:b/>
        </w:rPr>
      </w:pPr>
      <w:r>
        <w:rPr>
          <w:rFonts w:ascii="Arial" w:hAnsi="Arial" w:cs="Arial"/>
        </w:rPr>
        <w:t xml:space="preserve">                                                                </w:t>
      </w:r>
      <w:r w:rsidRPr="00F31785">
        <w:rPr>
          <w:rFonts w:ascii="Arial" w:hAnsi="Arial" w:cs="Arial"/>
          <w:b/>
        </w:rPr>
        <w:t>Highland Alcohol and Drugs Partnership (HADP)</w:t>
      </w:r>
    </w:p>
    <w:p w:rsidR="00F31785" w:rsidRPr="00F31785" w:rsidRDefault="00F31785" w:rsidP="00202005">
      <w:pPr>
        <w:spacing w:after="0"/>
        <w:ind w:left="-108"/>
        <w:jc w:val="right"/>
        <w:rPr>
          <w:rFonts w:ascii="Arial" w:hAnsi="Arial" w:cs="Arial"/>
        </w:rPr>
      </w:pPr>
      <w:r w:rsidRPr="00F31785">
        <w:rPr>
          <w:rFonts w:ascii="Arial" w:hAnsi="Arial" w:cs="Arial"/>
        </w:rPr>
        <w:t xml:space="preserve">Larch House, </w:t>
      </w:r>
      <w:proofErr w:type="spellStart"/>
      <w:r w:rsidRPr="00F31785">
        <w:rPr>
          <w:rFonts w:ascii="Arial" w:hAnsi="Arial" w:cs="Arial"/>
        </w:rPr>
        <w:t>Stoneyfield</w:t>
      </w:r>
      <w:proofErr w:type="spellEnd"/>
      <w:r w:rsidRPr="00F31785">
        <w:rPr>
          <w:rFonts w:ascii="Arial" w:hAnsi="Arial" w:cs="Arial"/>
        </w:rPr>
        <w:t xml:space="preserve"> Business Park</w:t>
      </w:r>
      <w:r w:rsidR="00202005">
        <w:rPr>
          <w:rFonts w:ascii="Arial" w:hAnsi="Arial" w:cs="Arial"/>
        </w:rPr>
        <w:t xml:space="preserve">, </w:t>
      </w:r>
      <w:r w:rsidR="001E34D7">
        <w:rPr>
          <w:rFonts w:ascii="Arial" w:hAnsi="Arial" w:cs="Arial"/>
        </w:rPr>
        <w:t>Inverness</w:t>
      </w:r>
      <w:r w:rsidRPr="00F31785">
        <w:rPr>
          <w:rFonts w:ascii="Arial" w:hAnsi="Arial" w:cs="Arial"/>
        </w:rPr>
        <w:t>, IV2 7PA</w:t>
      </w:r>
    </w:p>
    <w:p w:rsidR="00F31785" w:rsidRPr="00F31785" w:rsidRDefault="00A20117" w:rsidP="00F31785">
      <w:pPr>
        <w:spacing w:after="0"/>
        <w:ind w:left="-108"/>
        <w:jc w:val="right"/>
        <w:rPr>
          <w:rFonts w:ascii="Arial" w:hAnsi="Arial" w:cs="Arial"/>
        </w:rPr>
      </w:pPr>
      <w:r>
        <w:rPr>
          <w:rFonts w:ascii="Arial" w:hAnsi="Arial" w:cs="Arial"/>
        </w:rPr>
        <w:t>15th</w:t>
      </w:r>
      <w:r w:rsidR="00C76BF9">
        <w:rPr>
          <w:rFonts w:ascii="Arial" w:hAnsi="Arial" w:cs="Arial"/>
        </w:rPr>
        <w:t xml:space="preserve"> August</w:t>
      </w:r>
      <w:r w:rsidR="00F31785" w:rsidRPr="00F31785">
        <w:rPr>
          <w:rFonts w:ascii="Arial" w:hAnsi="Arial" w:cs="Arial"/>
        </w:rPr>
        <w:t xml:space="preserve"> 2019</w:t>
      </w:r>
    </w:p>
    <w:p w:rsidR="00F31785" w:rsidRPr="00F31785" w:rsidRDefault="004B7D51" w:rsidP="00F31785">
      <w:pPr>
        <w:jc w:val="right"/>
        <w:rPr>
          <w:rStyle w:val="Hyperlink"/>
          <w:rFonts w:ascii="Calibri" w:hAnsi="Calibri" w:cs="Calibri"/>
        </w:rPr>
      </w:pPr>
      <w:hyperlink r:id="rId9" w:history="1">
        <w:r w:rsidR="00F31785" w:rsidRPr="00F31785">
          <w:rPr>
            <w:rStyle w:val="Hyperlink"/>
            <w:rFonts w:ascii="Calibri" w:hAnsi="Calibri" w:cs="Calibri"/>
          </w:rPr>
          <w:t>www.highland-adp.org.uk</w:t>
        </w:r>
      </w:hyperlink>
    </w:p>
    <w:p w:rsidR="00F31785" w:rsidRDefault="00F31785" w:rsidP="00F31785">
      <w:pPr>
        <w:rPr>
          <w:rStyle w:val="Hyperlink"/>
          <w:rFonts w:ascii="Calibri" w:hAnsi="Calibri" w:cs="Calibri"/>
        </w:rPr>
      </w:pPr>
    </w:p>
    <w:p w:rsidR="003920F1" w:rsidRDefault="003920F1" w:rsidP="00F31785">
      <w:pPr>
        <w:rPr>
          <w:rFonts w:ascii="Arial" w:hAnsi="Arial" w:cs="Arial"/>
        </w:rPr>
      </w:pPr>
      <w:r w:rsidRPr="0080201E">
        <w:rPr>
          <w:rFonts w:ascii="Arial" w:hAnsi="Arial" w:cs="Arial"/>
        </w:rPr>
        <w:t>Dear Sir / Madam,</w:t>
      </w:r>
    </w:p>
    <w:p w:rsidR="00ED3E93" w:rsidRPr="00ED3E93" w:rsidRDefault="00ED3E93">
      <w:pPr>
        <w:rPr>
          <w:rFonts w:ascii="Arial" w:hAnsi="Arial" w:cs="Arial"/>
          <w:b/>
          <w:u w:val="single"/>
        </w:rPr>
      </w:pPr>
      <w:r w:rsidRPr="00ED3E93">
        <w:rPr>
          <w:rFonts w:ascii="Arial" w:hAnsi="Arial" w:cs="Arial"/>
          <w:b/>
          <w:u w:val="single"/>
        </w:rPr>
        <w:t>Coordinator - Children and Families Affected by Problem Drug and Alcohol Use</w:t>
      </w:r>
    </w:p>
    <w:p w:rsidR="003920F1" w:rsidRPr="0080201E" w:rsidRDefault="006202AA">
      <w:pPr>
        <w:rPr>
          <w:rFonts w:ascii="Arial" w:hAnsi="Arial" w:cs="Arial"/>
        </w:rPr>
      </w:pPr>
      <w:r w:rsidRPr="0080201E">
        <w:rPr>
          <w:rFonts w:ascii="Arial" w:hAnsi="Arial" w:cs="Arial"/>
        </w:rPr>
        <w:t>Highland Alcohol and Drugs Partnership (HADP) in collaboration with Highland Child Protection Committee (</w:t>
      </w:r>
      <w:r w:rsidR="00C13813">
        <w:rPr>
          <w:rFonts w:ascii="Arial" w:hAnsi="Arial" w:cs="Arial"/>
        </w:rPr>
        <w:t>H</w:t>
      </w:r>
      <w:r w:rsidRPr="0080201E">
        <w:rPr>
          <w:rFonts w:ascii="Arial" w:hAnsi="Arial" w:cs="Arial"/>
        </w:rPr>
        <w:t xml:space="preserve">CPC) wish to invite organisations to provide applications to host and deliver a multi-agency </w:t>
      </w:r>
      <w:r w:rsidRPr="0080201E">
        <w:rPr>
          <w:rFonts w:ascii="Arial" w:hAnsi="Arial" w:cs="Arial"/>
          <w:b/>
          <w:i/>
        </w:rPr>
        <w:t>Coordinator</w:t>
      </w:r>
      <w:r w:rsidRPr="0080201E">
        <w:rPr>
          <w:rFonts w:ascii="Arial" w:hAnsi="Arial" w:cs="Arial"/>
        </w:rPr>
        <w:t xml:space="preserve"> post. The post will work across Adult and Children’s Services to improve outcomes for </w:t>
      </w:r>
      <w:r w:rsidRPr="0080201E">
        <w:rPr>
          <w:rFonts w:ascii="Arial" w:hAnsi="Arial" w:cs="Arial"/>
          <w:b/>
          <w:i/>
        </w:rPr>
        <w:t>Children and Families Affected by Problem Drug and Alcohol Use</w:t>
      </w:r>
      <w:r w:rsidRPr="0080201E">
        <w:rPr>
          <w:rFonts w:ascii="Arial" w:hAnsi="Arial" w:cs="Arial"/>
        </w:rPr>
        <w:t>. The post will be funded from Scottish Government additional monies for alcohol and drugs.</w:t>
      </w:r>
    </w:p>
    <w:p w:rsidR="009B7F08" w:rsidRDefault="00BE0259">
      <w:pPr>
        <w:rPr>
          <w:rFonts w:ascii="Arial" w:hAnsi="Arial" w:cs="Arial"/>
        </w:rPr>
      </w:pPr>
      <w:r w:rsidRPr="0080201E">
        <w:rPr>
          <w:rFonts w:ascii="Arial" w:hAnsi="Arial" w:cs="Arial"/>
        </w:rPr>
        <w:t>The successful organisation</w:t>
      </w:r>
      <w:r w:rsidR="00026728">
        <w:rPr>
          <w:rFonts w:ascii="Arial" w:hAnsi="Arial" w:cs="Arial"/>
        </w:rPr>
        <w:t xml:space="preserve"> (</w:t>
      </w:r>
      <w:r w:rsidR="00380A03">
        <w:rPr>
          <w:rFonts w:ascii="Arial" w:hAnsi="Arial" w:cs="Arial"/>
        </w:rPr>
        <w:t xml:space="preserve">hereafter </w:t>
      </w:r>
      <w:r w:rsidR="00026728">
        <w:rPr>
          <w:rFonts w:ascii="Arial" w:hAnsi="Arial" w:cs="Arial"/>
        </w:rPr>
        <w:t xml:space="preserve">referred to as </w:t>
      </w:r>
      <w:r w:rsidR="00380A03">
        <w:rPr>
          <w:rFonts w:ascii="Arial" w:hAnsi="Arial" w:cs="Arial"/>
        </w:rPr>
        <w:t xml:space="preserve">the </w:t>
      </w:r>
      <w:r w:rsidR="00026728">
        <w:rPr>
          <w:rFonts w:ascii="Arial" w:hAnsi="Arial" w:cs="Arial"/>
        </w:rPr>
        <w:t>Provider)</w:t>
      </w:r>
      <w:r w:rsidRPr="0080201E">
        <w:rPr>
          <w:rFonts w:ascii="Arial" w:hAnsi="Arial" w:cs="Arial"/>
        </w:rPr>
        <w:t xml:space="preserve"> wi</w:t>
      </w:r>
      <w:r w:rsidR="0016129A">
        <w:rPr>
          <w:rFonts w:ascii="Arial" w:hAnsi="Arial" w:cs="Arial"/>
        </w:rPr>
        <w:t xml:space="preserve">ll </w:t>
      </w:r>
      <w:r w:rsidR="004A7DED">
        <w:rPr>
          <w:rFonts w:ascii="Arial" w:hAnsi="Arial" w:cs="Arial"/>
        </w:rPr>
        <w:t>receive a funding award of (£25</w:t>
      </w:r>
      <w:r w:rsidR="00ED3E93">
        <w:rPr>
          <w:rFonts w:ascii="Arial" w:hAnsi="Arial" w:cs="Arial"/>
        </w:rPr>
        <w:t>,000 from 1</w:t>
      </w:r>
      <w:r w:rsidR="00ED3E93" w:rsidRPr="00ED3E93">
        <w:rPr>
          <w:rFonts w:ascii="Arial" w:hAnsi="Arial" w:cs="Arial"/>
          <w:vertAlign w:val="superscript"/>
        </w:rPr>
        <w:t>st</w:t>
      </w:r>
      <w:r w:rsidR="004A7DED">
        <w:rPr>
          <w:rFonts w:ascii="Arial" w:hAnsi="Arial" w:cs="Arial"/>
        </w:rPr>
        <w:t xml:space="preserve"> Oct</w:t>
      </w:r>
      <w:r w:rsidR="00ED3E93">
        <w:rPr>
          <w:rFonts w:ascii="Arial" w:hAnsi="Arial" w:cs="Arial"/>
        </w:rPr>
        <w:t xml:space="preserve"> 2019 to 31</w:t>
      </w:r>
      <w:r w:rsidR="00ED3E93" w:rsidRPr="00ED3E93">
        <w:rPr>
          <w:rFonts w:ascii="Arial" w:hAnsi="Arial" w:cs="Arial"/>
          <w:vertAlign w:val="superscript"/>
        </w:rPr>
        <w:t>st</w:t>
      </w:r>
      <w:r w:rsidR="00ED3E93">
        <w:rPr>
          <w:rFonts w:ascii="Arial" w:hAnsi="Arial" w:cs="Arial"/>
        </w:rPr>
        <w:t xml:space="preserve"> March 2020</w:t>
      </w:r>
      <w:r w:rsidRPr="0080201E">
        <w:rPr>
          <w:rFonts w:ascii="Arial" w:hAnsi="Arial" w:cs="Arial"/>
        </w:rPr>
        <w:t>)</w:t>
      </w:r>
      <w:r w:rsidR="004A7DED">
        <w:rPr>
          <w:rFonts w:ascii="Arial" w:hAnsi="Arial" w:cs="Arial"/>
        </w:rPr>
        <w:t xml:space="preserve"> and then (£49,999</w:t>
      </w:r>
      <w:r w:rsidR="00ED3E93">
        <w:rPr>
          <w:rFonts w:ascii="Arial" w:hAnsi="Arial" w:cs="Arial"/>
        </w:rPr>
        <w:t xml:space="preserve"> from 1</w:t>
      </w:r>
      <w:r w:rsidR="00ED3E93" w:rsidRPr="00ED3E93">
        <w:rPr>
          <w:rFonts w:ascii="Arial" w:hAnsi="Arial" w:cs="Arial"/>
          <w:vertAlign w:val="superscript"/>
        </w:rPr>
        <w:t>st</w:t>
      </w:r>
      <w:r w:rsidR="00ED3E93">
        <w:rPr>
          <w:rFonts w:ascii="Arial" w:hAnsi="Arial" w:cs="Arial"/>
        </w:rPr>
        <w:t xml:space="preserve"> April 2020 to 31</w:t>
      </w:r>
      <w:r w:rsidR="00ED3E93" w:rsidRPr="00ED3E93">
        <w:rPr>
          <w:rFonts w:ascii="Arial" w:hAnsi="Arial" w:cs="Arial"/>
          <w:vertAlign w:val="superscript"/>
        </w:rPr>
        <w:t>st</w:t>
      </w:r>
      <w:r w:rsidR="00ED3E93">
        <w:rPr>
          <w:rFonts w:ascii="Arial" w:hAnsi="Arial" w:cs="Arial"/>
        </w:rPr>
        <w:t xml:space="preserve"> March 2021)</w:t>
      </w:r>
      <w:r w:rsidR="009B7F08" w:rsidRPr="0080201E">
        <w:rPr>
          <w:rFonts w:ascii="Arial" w:hAnsi="Arial" w:cs="Arial"/>
        </w:rPr>
        <w:t xml:space="preserve"> that will be paid in </w:t>
      </w:r>
      <w:r w:rsidR="00380A03">
        <w:rPr>
          <w:rFonts w:ascii="Arial" w:hAnsi="Arial" w:cs="Arial"/>
        </w:rPr>
        <w:t>6 monthly</w:t>
      </w:r>
      <w:r w:rsidR="00026728">
        <w:rPr>
          <w:rFonts w:ascii="Arial" w:hAnsi="Arial" w:cs="Arial"/>
        </w:rPr>
        <w:t xml:space="preserve"> </w:t>
      </w:r>
      <w:r w:rsidR="009B7F08" w:rsidRPr="0080201E">
        <w:rPr>
          <w:rFonts w:ascii="Arial" w:hAnsi="Arial" w:cs="Arial"/>
        </w:rPr>
        <w:t>inst</w:t>
      </w:r>
      <w:r w:rsidR="006202AA" w:rsidRPr="0080201E">
        <w:rPr>
          <w:rFonts w:ascii="Arial" w:hAnsi="Arial" w:cs="Arial"/>
        </w:rPr>
        <w:t xml:space="preserve">alments on evidence of outcomes. </w:t>
      </w:r>
      <w:r w:rsidR="009B7F08" w:rsidRPr="0080201E">
        <w:rPr>
          <w:rFonts w:ascii="Arial" w:hAnsi="Arial" w:cs="Arial"/>
        </w:rPr>
        <w:t xml:space="preserve">The post will be based and managed by an appropriate Third Sector agency. It will report and be </w:t>
      </w:r>
      <w:r w:rsidR="00ED3E93">
        <w:rPr>
          <w:rFonts w:ascii="Arial" w:hAnsi="Arial" w:cs="Arial"/>
        </w:rPr>
        <w:t>supported and guided by a multi</w:t>
      </w:r>
      <w:r w:rsidR="009B7F08" w:rsidRPr="0080201E">
        <w:rPr>
          <w:rFonts w:ascii="Arial" w:hAnsi="Arial" w:cs="Arial"/>
        </w:rPr>
        <w:t>-agency steering group made up of</w:t>
      </w:r>
      <w:r w:rsidR="00026728">
        <w:rPr>
          <w:rFonts w:ascii="Arial" w:hAnsi="Arial" w:cs="Arial"/>
        </w:rPr>
        <w:t xml:space="preserve"> representative</w:t>
      </w:r>
      <w:r w:rsidR="00C23C9A">
        <w:rPr>
          <w:rFonts w:ascii="Arial" w:hAnsi="Arial" w:cs="Arial"/>
        </w:rPr>
        <w:t>s</w:t>
      </w:r>
      <w:r w:rsidR="00026728">
        <w:rPr>
          <w:rFonts w:ascii="Arial" w:hAnsi="Arial" w:cs="Arial"/>
        </w:rPr>
        <w:t xml:space="preserve"> from</w:t>
      </w:r>
      <w:r w:rsidR="009B7F08" w:rsidRPr="0080201E">
        <w:rPr>
          <w:rFonts w:ascii="Arial" w:hAnsi="Arial" w:cs="Arial"/>
        </w:rPr>
        <w:t xml:space="preserve"> </w:t>
      </w:r>
      <w:r w:rsidR="00380A03">
        <w:rPr>
          <w:rFonts w:ascii="Arial" w:hAnsi="Arial" w:cs="Arial"/>
        </w:rPr>
        <w:t xml:space="preserve">relevant </w:t>
      </w:r>
      <w:r w:rsidR="009B7F08" w:rsidRPr="0080201E">
        <w:rPr>
          <w:rFonts w:ascii="Arial" w:hAnsi="Arial" w:cs="Arial"/>
        </w:rPr>
        <w:t xml:space="preserve">partner agencies. </w:t>
      </w:r>
    </w:p>
    <w:p w:rsidR="00BC5ABC" w:rsidRDefault="00ED3E93">
      <w:pPr>
        <w:rPr>
          <w:rFonts w:ascii="Arial" w:hAnsi="Arial" w:cs="Arial"/>
        </w:rPr>
      </w:pPr>
      <w:r>
        <w:rPr>
          <w:rFonts w:ascii="Arial" w:hAnsi="Arial" w:cs="Arial"/>
        </w:rPr>
        <w:t>If you think your organisation</w:t>
      </w:r>
      <w:r w:rsidR="00BC5ABC">
        <w:rPr>
          <w:rFonts w:ascii="Arial" w:hAnsi="Arial" w:cs="Arial"/>
        </w:rPr>
        <w:t xml:space="preserve"> is well placed and has the required </w:t>
      </w:r>
      <w:r>
        <w:rPr>
          <w:rFonts w:ascii="Arial" w:hAnsi="Arial" w:cs="Arial"/>
        </w:rPr>
        <w:t>skills, experience</w:t>
      </w:r>
      <w:r w:rsidR="00B7565B">
        <w:rPr>
          <w:rFonts w:ascii="Arial" w:hAnsi="Arial" w:cs="Arial"/>
        </w:rPr>
        <w:t xml:space="preserve"> and </w:t>
      </w:r>
      <w:r w:rsidR="00BC5ABC">
        <w:rPr>
          <w:rFonts w:ascii="Arial" w:hAnsi="Arial" w:cs="Arial"/>
        </w:rPr>
        <w:t>c</w:t>
      </w:r>
      <w:r w:rsidR="00B7565B">
        <w:rPr>
          <w:rFonts w:ascii="Arial" w:hAnsi="Arial" w:cs="Arial"/>
        </w:rPr>
        <w:t>apacity to deliver this project</w:t>
      </w:r>
      <w:r w:rsidR="00BC5ABC">
        <w:rPr>
          <w:rFonts w:ascii="Arial" w:hAnsi="Arial" w:cs="Arial"/>
        </w:rPr>
        <w:t>, please familiarise</w:t>
      </w:r>
      <w:r w:rsidR="00907366">
        <w:rPr>
          <w:rFonts w:ascii="Arial" w:hAnsi="Arial" w:cs="Arial"/>
        </w:rPr>
        <w:t xml:space="preserve"> yourself with the Specification</w:t>
      </w:r>
      <w:r w:rsidR="00B7565B">
        <w:rPr>
          <w:rFonts w:ascii="Arial" w:hAnsi="Arial" w:cs="Arial"/>
        </w:rPr>
        <w:t xml:space="preserve"> (Appendix 1) and complete the Application F</w:t>
      </w:r>
      <w:r w:rsidR="0016129A">
        <w:rPr>
          <w:rFonts w:ascii="Arial" w:hAnsi="Arial" w:cs="Arial"/>
        </w:rPr>
        <w:t>orm</w:t>
      </w:r>
      <w:r w:rsidR="00BC5ABC">
        <w:rPr>
          <w:rFonts w:ascii="Arial" w:hAnsi="Arial" w:cs="Arial"/>
        </w:rPr>
        <w:t>.</w:t>
      </w:r>
    </w:p>
    <w:p w:rsidR="00BC5ABC" w:rsidRDefault="00BC5ABC" w:rsidP="00BC5ABC">
      <w:pPr>
        <w:jc w:val="both"/>
        <w:rPr>
          <w:rFonts w:ascii="Arial" w:hAnsi="Arial" w:cs="Arial"/>
        </w:rPr>
      </w:pPr>
      <w:r>
        <w:rPr>
          <w:rFonts w:ascii="Arial" w:hAnsi="Arial" w:cs="Arial"/>
        </w:rPr>
        <w:t>Your completed application and documents must be submitted no later than</w:t>
      </w:r>
      <w:r w:rsidR="00C76BF9">
        <w:rPr>
          <w:rFonts w:ascii="Arial" w:hAnsi="Arial" w:cs="Arial"/>
        </w:rPr>
        <w:t xml:space="preserve"> </w:t>
      </w:r>
      <w:r w:rsidR="00E85C55">
        <w:rPr>
          <w:rFonts w:ascii="Arial" w:hAnsi="Arial" w:cs="Arial"/>
        </w:rPr>
        <w:t>2</w:t>
      </w:r>
      <w:r w:rsidR="00C76BF9">
        <w:rPr>
          <w:rFonts w:ascii="Arial" w:hAnsi="Arial" w:cs="Arial"/>
        </w:rPr>
        <w:t>5</w:t>
      </w:r>
      <w:r w:rsidR="00C76BF9" w:rsidRPr="00C76BF9">
        <w:rPr>
          <w:rFonts w:ascii="Arial" w:hAnsi="Arial" w:cs="Arial"/>
          <w:vertAlign w:val="superscript"/>
        </w:rPr>
        <w:t>th</w:t>
      </w:r>
      <w:r w:rsidR="00C76BF9">
        <w:rPr>
          <w:rFonts w:ascii="Arial" w:hAnsi="Arial" w:cs="Arial"/>
        </w:rPr>
        <w:t xml:space="preserve"> September</w:t>
      </w:r>
      <w:r w:rsidR="00907366">
        <w:rPr>
          <w:rFonts w:ascii="Arial" w:hAnsi="Arial" w:cs="Arial"/>
        </w:rPr>
        <w:t xml:space="preserve"> 2019.</w:t>
      </w:r>
      <w:r w:rsidR="00B7565B">
        <w:rPr>
          <w:rFonts w:ascii="Arial" w:hAnsi="Arial" w:cs="Arial"/>
        </w:rPr>
        <w:t xml:space="preserve"> Final decisions on the allocation of t</w:t>
      </w:r>
      <w:r w:rsidR="00B649A1">
        <w:rPr>
          <w:rFonts w:ascii="Arial" w:hAnsi="Arial" w:cs="Arial"/>
        </w:rPr>
        <w:t>he award</w:t>
      </w:r>
      <w:bookmarkStart w:id="0" w:name="_GoBack"/>
      <w:bookmarkEnd w:id="0"/>
      <w:r w:rsidR="00513929">
        <w:rPr>
          <w:rFonts w:ascii="Arial" w:hAnsi="Arial" w:cs="Arial"/>
        </w:rPr>
        <w:t xml:space="preserve"> will be made by a panel</w:t>
      </w:r>
      <w:r w:rsidR="00B7565B">
        <w:rPr>
          <w:rFonts w:ascii="Arial" w:hAnsi="Arial" w:cs="Arial"/>
        </w:rPr>
        <w:t xml:space="preserve"> of ex</w:t>
      </w:r>
      <w:r w:rsidR="0016129A">
        <w:rPr>
          <w:rFonts w:ascii="Arial" w:hAnsi="Arial" w:cs="Arial"/>
        </w:rPr>
        <w:t>perts representing HADP</w:t>
      </w:r>
      <w:r w:rsidR="00C13813">
        <w:rPr>
          <w:rFonts w:ascii="Arial" w:hAnsi="Arial" w:cs="Arial"/>
        </w:rPr>
        <w:t>. Candidates may be invited to interview.</w:t>
      </w:r>
    </w:p>
    <w:p w:rsidR="00BC5ABC" w:rsidRDefault="00BC5ABC" w:rsidP="00BC5ABC">
      <w:pPr>
        <w:jc w:val="both"/>
        <w:rPr>
          <w:rFonts w:ascii="Arial" w:hAnsi="Arial" w:cs="Arial"/>
        </w:rPr>
      </w:pPr>
      <w:r>
        <w:rPr>
          <w:rFonts w:ascii="Arial" w:hAnsi="Arial" w:cs="Arial"/>
        </w:rPr>
        <w:t xml:space="preserve">All enquiries and questions should be directed to </w:t>
      </w:r>
      <w:hyperlink r:id="rId10" w:history="1">
        <w:r w:rsidRPr="00CD4289">
          <w:rPr>
            <w:rStyle w:val="Hyperlink"/>
            <w:rFonts w:ascii="Arial" w:hAnsi="Arial" w:cs="Arial"/>
          </w:rPr>
          <w:t>deborah.stewart@nhs.net</w:t>
        </w:r>
      </w:hyperlink>
      <w:r>
        <w:rPr>
          <w:rFonts w:ascii="Arial" w:hAnsi="Arial" w:cs="Arial"/>
        </w:rPr>
        <w:t xml:space="preserve"> Tel: 01463 704608.</w:t>
      </w:r>
    </w:p>
    <w:p w:rsidR="00202005" w:rsidRDefault="00202005" w:rsidP="00BC5ABC">
      <w:pPr>
        <w:jc w:val="both"/>
        <w:rPr>
          <w:rFonts w:ascii="Arial" w:hAnsi="Arial" w:cs="Arial"/>
        </w:rPr>
      </w:pPr>
      <w:r>
        <w:rPr>
          <w:rFonts w:ascii="Arial" w:hAnsi="Arial" w:cs="Arial"/>
        </w:rPr>
        <w:t>Yours sincerely,</w:t>
      </w:r>
    </w:p>
    <w:p w:rsidR="00202005" w:rsidRDefault="00202005" w:rsidP="00BC5ABC">
      <w:pPr>
        <w:jc w:val="both"/>
        <w:rPr>
          <w:rFonts w:ascii="Arial" w:hAnsi="Arial" w:cs="Arial"/>
        </w:rPr>
      </w:pPr>
    </w:p>
    <w:p w:rsidR="00202005" w:rsidRDefault="00202005" w:rsidP="00202005">
      <w:pPr>
        <w:spacing w:after="0"/>
        <w:jc w:val="both"/>
        <w:rPr>
          <w:rFonts w:ascii="Arial" w:hAnsi="Arial" w:cs="Arial"/>
        </w:rPr>
      </w:pPr>
      <w:r>
        <w:rPr>
          <w:rFonts w:ascii="Arial" w:hAnsi="Arial" w:cs="Arial"/>
        </w:rPr>
        <w:t>Debbie Stewart</w:t>
      </w:r>
    </w:p>
    <w:p w:rsidR="00C13813" w:rsidRDefault="00202005" w:rsidP="00C13813">
      <w:pPr>
        <w:spacing w:after="0"/>
        <w:jc w:val="both"/>
        <w:rPr>
          <w:rFonts w:ascii="Arial" w:hAnsi="Arial" w:cs="Arial"/>
        </w:rPr>
      </w:pPr>
      <w:r>
        <w:rPr>
          <w:rFonts w:ascii="Arial" w:hAnsi="Arial" w:cs="Arial"/>
        </w:rPr>
        <w:t>Coordinator</w:t>
      </w:r>
    </w:p>
    <w:p w:rsidR="00202005" w:rsidRPr="00AE7B52" w:rsidRDefault="00380A03" w:rsidP="00202005">
      <w:pPr>
        <w:spacing w:after="0"/>
        <w:jc w:val="both"/>
        <w:rPr>
          <w:rFonts w:ascii="Arial" w:hAnsi="Arial" w:cs="Arial"/>
          <w:b/>
          <w:u w:val="single"/>
        </w:rPr>
      </w:pPr>
      <w:r w:rsidRPr="00907366">
        <w:rPr>
          <w:rFonts w:ascii="Arial" w:hAnsi="Arial" w:cs="Arial"/>
          <w:b/>
          <w:u w:val="single"/>
        </w:rPr>
        <w:lastRenderedPageBreak/>
        <w:t>Appendix 1</w:t>
      </w:r>
      <w:r w:rsidR="00AE7B52">
        <w:rPr>
          <w:rFonts w:ascii="Arial" w:hAnsi="Arial" w:cs="Arial"/>
          <w:b/>
          <w:u w:val="single"/>
        </w:rPr>
        <w:t xml:space="preserve"> - </w:t>
      </w:r>
      <w:r w:rsidR="00AE7B52" w:rsidRPr="00AE7B52">
        <w:rPr>
          <w:rFonts w:ascii="Arial" w:hAnsi="Arial" w:cs="Arial"/>
          <w:b/>
          <w:u w:val="single"/>
        </w:rPr>
        <w:t>Project Brief</w:t>
      </w:r>
    </w:p>
    <w:p w:rsidR="00F31785" w:rsidRDefault="00F31785" w:rsidP="00202005">
      <w:pPr>
        <w:spacing w:after="0"/>
        <w:jc w:val="both"/>
        <w:rPr>
          <w:rFonts w:ascii="Arial" w:hAnsi="Arial" w:cs="Arial"/>
          <w:b/>
        </w:rPr>
      </w:pPr>
      <w:r w:rsidRPr="00202005">
        <w:rPr>
          <w:rFonts w:ascii="Arial" w:hAnsi="Arial" w:cs="Arial"/>
        </w:rPr>
        <w:t>Please read t</w:t>
      </w:r>
      <w:r w:rsidR="00B87F54">
        <w:rPr>
          <w:rFonts w:ascii="Arial" w:hAnsi="Arial" w:cs="Arial"/>
        </w:rPr>
        <w:t>he contents of the Project Brief</w:t>
      </w:r>
      <w:r w:rsidRPr="00202005">
        <w:rPr>
          <w:rFonts w:ascii="Arial" w:hAnsi="Arial" w:cs="Arial"/>
        </w:rPr>
        <w:t xml:space="preserve"> very carefully and </w:t>
      </w:r>
      <w:r w:rsidR="002B0C8E" w:rsidRPr="00202005">
        <w:rPr>
          <w:rFonts w:ascii="Arial" w:hAnsi="Arial" w:cs="Arial"/>
        </w:rPr>
        <w:t xml:space="preserve">ensure that </w:t>
      </w:r>
      <w:r w:rsidRPr="00202005">
        <w:rPr>
          <w:rFonts w:ascii="Arial" w:hAnsi="Arial" w:cs="Arial"/>
        </w:rPr>
        <w:t xml:space="preserve">you complete the application in full. Applications which do not satisfactorily describe </w:t>
      </w:r>
      <w:r w:rsidR="009A4C86">
        <w:rPr>
          <w:rFonts w:ascii="Arial" w:hAnsi="Arial" w:cs="Arial"/>
        </w:rPr>
        <w:t xml:space="preserve">how </w:t>
      </w:r>
      <w:r w:rsidRPr="00202005">
        <w:rPr>
          <w:rFonts w:ascii="Arial" w:hAnsi="Arial" w:cs="Arial"/>
        </w:rPr>
        <w:t xml:space="preserve">they will deliver the </w:t>
      </w:r>
      <w:r w:rsidR="00EE2550">
        <w:rPr>
          <w:rFonts w:ascii="Arial" w:hAnsi="Arial" w:cs="Arial"/>
        </w:rPr>
        <w:t>project/service wi</w:t>
      </w:r>
      <w:r w:rsidR="000C31FD">
        <w:rPr>
          <w:rFonts w:ascii="Arial" w:hAnsi="Arial" w:cs="Arial"/>
        </w:rPr>
        <w:t>ll not be processed</w:t>
      </w:r>
      <w:r>
        <w:rPr>
          <w:rFonts w:ascii="Arial" w:hAnsi="Arial" w:cs="Arial"/>
          <w:b/>
        </w:rPr>
        <w:t>.</w:t>
      </w:r>
    </w:p>
    <w:p w:rsidR="00202005" w:rsidRDefault="00202005" w:rsidP="005A2AA2">
      <w:pPr>
        <w:spacing w:after="0"/>
        <w:rPr>
          <w:rFonts w:ascii="Arial" w:hAnsi="Arial" w:cs="Arial"/>
          <w:b/>
        </w:rPr>
      </w:pPr>
    </w:p>
    <w:p w:rsidR="005A2AA2" w:rsidRPr="0080201E" w:rsidRDefault="00026728" w:rsidP="005A2AA2">
      <w:pPr>
        <w:spacing w:after="0"/>
        <w:rPr>
          <w:rFonts w:ascii="Arial" w:hAnsi="Arial" w:cs="Arial"/>
          <w:b/>
        </w:rPr>
      </w:pPr>
      <w:r>
        <w:rPr>
          <w:rFonts w:ascii="Arial" w:hAnsi="Arial" w:cs="Arial"/>
          <w:b/>
        </w:rPr>
        <w:t>Background</w:t>
      </w:r>
      <w:r w:rsidR="0068286F" w:rsidRPr="0080201E">
        <w:rPr>
          <w:rFonts w:ascii="Arial" w:hAnsi="Arial" w:cs="Arial"/>
          <w:b/>
        </w:rPr>
        <w:t xml:space="preserve"> </w:t>
      </w:r>
    </w:p>
    <w:p w:rsidR="0080201E" w:rsidRDefault="006202AA" w:rsidP="006202AA">
      <w:pPr>
        <w:spacing w:after="0"/>
        <w:rPr>
          <w:rFonts w:ascii="Arial" w:hAnsi="Arial" w:cs="Arial"/>
        </w:rPr>
      </w:pPr>
      <w:r w:rsidRPr="0080201E">
        <w:rPr>
          <w:rFonts w:ascii="Arial" w:hAnsi="Arial" w:cs="Arial"/>
        </w:rPr>
        <w:t>There are substantial</w:t>
      </w:r>
      <w:r w:rsidR="005F1D81" w:rsidRPr="0080201E">
        <w:rPr>
          <w:rFonts w:ascii="Arial" w:hAnsi="Arial" w:cs="Arial"/>
        </w:rPr>
        <w:t xml:space="preserve"> numbers of children and young people</w:t>
      </w:r>
      <w:r w:rsidRPr="0080201E">
        <w:rPr>
          <w:rFonts w:ascii="Arial" w:hAnsi="Arial" w:cs="Arial"/>
        </w:rPr>
        <w:t xml:space="preserve"> in Highland</w:t>
      </w:r>
      <w:r w:rsidR="005F1D81" w:rsidRPr="0080201E">
        <w:rPr>
          <w:rFonts w:ascii="Arial" w:hAnsi="Arial" w:cs="Arial"/>
        </w:rPr>
        <w:t xml:space="preserve"> affected by parental problem drug and alcohol use, with many hidden from services due to stigma and fear of removal. </w:t>
      </w:r>
    </w:p>
    <w:p w:rsidR="0080201E" w:rsidRDefault="0080201E" w:rsidP="006202AA">
      <w:pPr>
        <w:spacing w:after="0"/>
        <w:rPr>
          <w:rFonts w:ascii="Arial" w:hAnsi="Arial" w:cs="Arial"/>
        </w:rPr>
      </w:pPr>
    </w:p>
    <w:p w:rsidR="005F1D81" w:rsidRPr="0080201E" w:rsidRDefault="005F1D81" w:rsidP="006202AA">
      <w:pPr>
        <w:spacing w:after="0"/>
        <w:rPr>
          <w:rFonts w:ascii="Arial" w:hAnsi="Arial" w:cs="Arial"/>
          <w:b/>
        </w:rPr>
      </w:pPr>
      <w:r w:rsidRPr="0080201E">
        <w:rPr>
          <w:rFonts w:ascii="Arial" w:hAnsi="Arial" w:cs="Arial"/>
        </w:rPr>
        <w:t xml:space="preserve">Parental problem drug and/or alcohol use is a concern in </w:t>
      </w:r>
      <w:r w:rsidR="006202AA" w:rsidRPr="0080201E">
        <w:rPr>
          <w:rFonts w:ascii="Arial" w:hAnsi="Arial" w:cs="Arial"/>
        </w:rPr>
        <w:t>a significant number of child protection cases.</w:t>
      </w:r>
    </w:p>
    <w:p w:rsidR="005F1D81" w:rsidRPr="0080201E" w:rsidRDefault="005F1D81" w:rsidP="005F1D81">
      <w:pPr>
        <w:pStyle w:val="Default"/>
        <w:rPr>
          <w:sz w:val="22"/>
          <w:szCs w:val="22"/>
        </w:rPr>
      </w:pPr>
    </w:p>
    <w:p w:rsidR="005F1D81" w:rsidRPr="0080201E" w:rsidRDefault="009A4C86" w:rsidP="005F1D81">
      <w:pPr>
        <w:pStyle w:val="Default"/>
        <w:rPr>
          <w:sz w:val="22"/>
          <w:szCs w:val="22"/>
        </w:rPr>
      </w:pPr>
      <w:r>
        <w:rPr>
          <w:sz w:val="22"/>
          <w:szCs w:val="22"/>
        </w:rPr>
        <w:t xml:space="preserve">Although </w:t>
      </w:r>
      <w:r w:rsidR="0080201E" w:rsidRPr="0080201E">
        <w:rPr>
          <w:sz w:val="22"/>
          <w:szCs w:val="22"/>
        </w:rPr>
        <w:t>much progress has been mad</w:t>
      </w:r>
      <w:r w:rsidR="003B6AC0">
        <w:rPr>
          <w:sz w:val="22"/>
          <w:szCs w:val="22"/>
        </w:rPr>
        <w:t>e</w:t>
      </w:r>
      <w:r>
        <w:rPr>
          <w:sz w:val="22"/>
          <w:szCs w:val="22"/>
        </w:rPr>
        <w:t>,</w:t>
      </w:r>
      <w:r w:rsidR="0080201E" w:rsidRPr="0080201E">
        <w:rPr>
          <w:sz w:val="22"/>
          <w:szCs w:val="22"/>
        </w:rPr>
        <w:t xml:space="preserve"> </w:t>
      </w:r>
      <w:r w:rsidR="005F1D81" w:rsidRPr="0080201E">
        <w:rPr>
          <w:sz w:val="22"/>
          <w:szCs w:val="22"/>
        </w:rPr>
        <w:t xml:space="preserve">there is a need to further improve interagency communication and integrated practice, particularly across Adult and Children’s Services. </w:t>
      </w:r>
    </w:p>
    <w:p w:rsidR="005F1D81" w:rsidRPr="0080201E" w:rsidRDefault="005F1D81" w:rsidP="005F1D81">
      <w:pPr>
        <w:pStyle w:val="Default"/>
        <w:rPr>
          <w:sz w:val="22"/>
          <w:szCs w:val="22"/>
        </w:rPr>
      </w:pPr>
    </w:p>
    <w:p w:rsidR="005F1D81" w:rsidRPr="0080201E" w:rsidRDefault="005F1D81" w:rsidP="005F1D81">
      <w:pPr>
        <w:pStyle w:val="Default"/>
        <w:rPr>
          <w:sz w:val="22"/>
          <w:szCs w:val="22"/>
        </w:rPr>
      </w:pPr>
      <w:r w:rsidRPr="0080201E">
        <w:rPr>
          <w:sz w:val="22"/>
          <w:szCs w:val="22"/>
        </w:rPr>
        <w:t>There is a need to embed whole family approaches to recovery to improve outcomes for children, young people</w:t>
      </w:r>
      <w:r w:rsidR="00DE7F8C" w:rsidRPr="0080201E">
        <w:rPr>
          <w:sz w:val="22"/>
          <w:szCs w:val="22"/>
        </w:rPr>
        <w:t>, adults</w:t>
      </w:r>
      <w:r w:rsidRPr="0080201E">
        <w:rPr>
          <w:sz w:val="22"/>
          <w:szCs w:val="22"/>
        </w:rPr>
        <w:t xml:space="preserve"> and families.    </w:t>
      </w:r>
    </w:p>
    <w:p w:rsidR="005F1D81" w:rsidRPr="0080201E" w:rsidRDefault="005F1D81" w:rsidP="005F1D81">
      <w:pPr>
        <w:pStyle w:val="Default"/>
        <w:rPr>
          <w:sz w:val="22"/>
          <w:szCs w:val="22"/>
        </w:rPr>
      </w:pPr>
    </w:p>
    <w:p w:rsidR="0080201E" w:rsidRPr="0080201E" w:rsidRDefault="005F1D81" w:rsidP="005F1D81">
      <w:pPr>
        <w:pStyle w:val="Default"/>
        <w:rPr>
          <w:sz w:val="22"/>
          <w:szCs w:val="22"/>
        </w:rPr>
      </w:pPr>
      <w:r w:rsidRPr="0080201E">
        <w:rPr>
          <w:sz w:val="22"/>
          <w:szCs w:val="22"/>
        </w:rPr>
        <w:t xml:space="preserve">Vulnerable young people, including children affected by parental </w:t>
      </w:r>
      <w:r w:rsidR="0080201E" w:rsidRPr="0080201E">
        <w:rPr>
          <w:sz w:val="22"/>
          <w:szCs w:val="22"/>
        </w:rPr>
        <w:t xml:space="preserve">problem drug or alcohol use </w:t>
      </w:r>
      <w:r w:rsidRPr="0080201E">
        <w:rPr>
          <w:sz w:val="22"/>
          <w:szCs w:val="22"/>
        </w:rPr>
        <w:t xml:space="preserve">are at higher risk of developing a range of problems in adulthood.  </w:t>
      </w:r>
    </w:p>
    <w:p w:rsidR="0080201E" w:rsidRPr="0080201E" w:rsidRDefault="0080201E" w:rsidP="005F1D81">
      <w:pPr>
        <w:pStyle w:val="Default"/>
        <w:rPr>
          <w:sz w:val="22"/>
          <w:szCs w:val="22"/>
        </w:rPr>
      </w:pPr>
    </w:p>
    <w:p w:rsidR="005F1D81" w:rsidRPr="0080201E" w:rsidRDefault="005F1D81" w:rsidP="005F1D81">
      <w:pPr>
        <w:pStyle w:val="Default"/>
        <w:rPr>
          <w:sz w:val="22"/>
          <w:szCs w:val="22"/>
        </w:rPr>
      </w:pPr>
      <w:r w:rsidRPr="0080201E">
        <w:rPr>
          <w:sz w:val="22"/>
          <w:szCs w:val="22"/>
        </w:rPr>
        <w:t xml:space="preserve">Vulnerability can increase the risk of substance use, mental health problems, </w:t>
      </w:r>
      <w:proofErr w:type="gramStart"/>
      <w:r w:rsidRPr="0080201E">
        <w:rPr>
          <w:sz w:val="22"/>
          <w:szCs w:val="22"/>
        </w:rPr>
        <w:t>adver</w:t>
      </w:r>
      <w:r w:rsidR="009A4C86">
        <w:rPr>
          <w:sz w:val="22"/>
          <w:szCs w:val="22"/>
        </w:rPr>
        <w:t>se</w:t>
      </w:r>
      <w:proofErr w:type="gramEnd"/>
      <w:r w:rsidR="009A4C86">
        <w:rPr>
          <w:sz w:val="22"/>
          <w:szCs w:val="22"/>
        </w:rPr>
        <w:t xml:space="preserve"> childhood experiences</w:t>
      </w:r>
      <w:r w:rsidRPr="0080201E">
        <w:rPr>
          <w:sz w:val="22"/>
          <w:szCs w:val="22"/>
        </w:rPr>
        <w:t>, being looked after and accommodated, offending and experiencing difficulties transitioning to adulthood.</w:t>
      </w:r>
    </w:p>
    <w:p w:rsidR="005F1D81" w:rsidRPr="0080201E" w:rsidRDefault="005F1D81" w:rsidP="005F1D81">
      <w:pPr>
        <w:pStyle w:val="Default"/>
        <w:rPr>
          <w:sz w:val="22"/>
          <w:szCs w:val="22"/>
        </w:rPr>
      </w:pPr>
    </w:p>
    <w:p w:rsidR="00BE0259" w:rsidRPr="0080201E" w:rsidRDefault="005F1D81" w:rsidP="005F1D81">
      <w:pPr>
        <w:rPr>
          <w:rFonts w:ascii="Arial" w:hAnsi="Arial" w:cs="Arial"/>
        </w:rPr>
      </w:pPr>
      <w:r w:rsidRPr="0080201E">
        <w:rPr>
          <w:rFonts w:ascii="Arial" w:hAnsi="Arial" w:cs="Arial"/>
        </w:rPr>
        <w:t>Improved integrated practice with clear pathways and standard operating procedures require</w:t>
      </w:r>
      <w:r w:rsidR="0068286F" w:rsidRPr="0080201E">
        <w:rPr>
          <w:rFonts w:ascii="Arial" w:hAnsi="Arial" w:cs="Arial"/>
        </w:rPr>
        <w:t xml:space="preserve"> </w:t>
      </w:r>
      <w:proofErr w:type="gramStart"/>
      <w:r w:rsidR="0068286F" w:rsidRPr="0080201E">
        <w:rPr>
          <w:rFonts w:ascii="Arial" w:hAnsi="Arial" w:cs="Arial"/>
        </w:rPr>
        <w:t>to be</w:t>
      </w:r>
      <w:proofErr w:type="gramEnd"/>
      <w:r w:rsidRPr="0080201E">
        <w:rPr>
          <w:rFonts w:ascii="Arial" w:hAnsi="Arial" w:cs="Arial"/>
        </w:rPr>
        <w:t xml:space="preserve"> formalised, and visible to families and practitioners in order to improve outcomes.</w:t>
      </w:r>
      <w:r w:rsidR="009B7F08" w:rsidRPr="0080201E">
        <w:rPr>
          <w:rFonts w:ascii="Arial" w:hAnsi="Arial" w:cs="Arial"/>
        </w:rPr>
        <w:t xml:space="preserve"> </w:t>
      </w:r>
    </w:p>
    <w:p w:rsidR="009B245F" w:rsidRPr="0080201E" w:rsidRDefault="009B245F" w:rsidP="009B245F">
      <w:pPr>
        <w:spacing w:after="0"/>
        <w:rPr>
          <w:rFonts w:ascii="Arial" w:hAnsi="Arial" w:cs="Arial"/>
          <w:b/>
        </w:rPr>
      </w:pPr>
      <w:r w:rsidRPr="0080201E">
        <w:rPr>
          <w:rFonts w:ascii="Arial" w:hAnsi="Arial" w:cs="Arial"/>
          <w:b/>
        </w:rPr>
        <w:t>Outcomes</w:t>
      </w:r>
    </w:p>
    <w:p w:rsidR="0068286F" w:rsidRPr="0080201E" w:rsidRDefault="0068286F" w:rsidP="009B245F">
      <w:pPr>
        <w:spacing w:after="0"/>
        <w:rPr>
          <w:rFonts w:ascii="Arial" w:hAnsi="Arial" w:cs="Arial"/>
          <w:b/>
        </w:rPr>
      </w:pPr>
      <w:r w:rsidRPr="0080201E">
        <w:rPr>
          <w:rFonts w:ascii="Arial" w:hAnsi="Arial" w:cs="Arial"/>
        </w:rPr>
        <w:t>Increased holistic/seamless/family-centred experience of support</w:t>
      </w:r>
    </w:p>
    <w:p w:rsidR="0068286F" w:rsidRPr="0080201E" w:rsidRDefault="0068286F" w:rsidP="009B245F">
      <w:pPr>
        <w:spacing w:after="0" w:line="240" w:lineRule="auto"/>
        <w:rPr>
          <w:rFonts w:ascii="Arial" w:hAnsi="Arial" w:cs="Arial"/>
        </w:rPr>
      </w:pPr>
      <w:r w:rsidRPr="0080201E">
        <w:rPr>
          <w:rFonts w:ascii="Arial" w:hAnsi="Arial" w:cs="Arial"/>
        </w:rPr>
        <w:t>Improved integrated pathways supporting whole families in the recovery process</w:t>
      </w:r>
    </w:p>
    <w:p w:rsidR="0068286F" w:rsidRPr="0080201E" w:rsidRDefault="0068286F" w:rsidP="009B245F">
      <w:pPr>
        <w:spacing w:after="0" w:line="240" w:lineRule="auto"/>
        <w:rPr>
          <w:rFonts w:ascii="Arial" w:hAnsi="Arial" w:cs="Arial"/>
        </w:rPr>
      </w:pPr>
      <w:r w:rsidRPr="0080201E">
        <w:rPr>
          <w:rFonts w:ascii="Arial" w:hAnsi="Arial" w:cs="Arial"/>
        </w:rPr>
        <w:t>Increased engagement of vulnerable families with both adult and children’s services</w:t>
      </w:r>
    </w:p>
    <w:p w:rsidR="0068286F" w:rsidRPr="0080201E" w:rsidRDefault="0068286F" w:rsidP="0068286F">
      <w:pPr>
        <w:spacing w:after="0" w:line="240" w:lineRule="auto"/>
        <w:rPr>
          <w:rFonts w:ascii="Arial" w:hAnsi="Arial" w:cs="Arial"/>
        </w:rPr>
      </w:pPr>
      <w:r w:rsidRPr="0080201E">
        <w:rPr>
          <w:rFonts w:ascii="Arial" w:hAnsi="Arial" w:cs="Arial"/>
        </w:rPr>
        <w:t xml:space="preserve">Increased nos. of families supported to manage complex needs </w:t>
      </w:r>
    </w:p>
    <w:p w:rsidR="0068286F" w:rsidRPr="0080201E" w:rsidRDefault="0068286F" w:rsidP="0068286F">
      <w:pPr>
        <w:spacing w:after="0" w:line="240" w:lineRule="auto"/>
        <w:rPr>
          <w:rFonts w:ascii="Arial" w:hAnsi="Arial" w:cs="Arial"/>
        </w:rPr>
      </w:pPr>
      <w:r w:rsidRPr="0080201E">
        <w:rPr>
          <w:rFonts w:ascii="Arial" w:hAnsi="Arial" w:cs="Arial"/>
        </w:rPr>
        <w:t>Increased parental/carer awareness of potential impact of problem substance use on child development</w:t>
      </w:r>
    </w:p>
    <w:p w:rsidR="0068286F" w:rsidRPr="0080201E" w:rsidRDefault="0068286F" w:rsidP="0068286F">
      <w:pPr>
        <w:spacing w:after="0" w:line="240" w:lineRule="auto"/>
        <w:rPr>
          <w:rFonts w:ascii="Arial" w:hAnsi="Arial" w:cs="Arial"/>
        </w:rPr>
      </w:pPr>
      <w:r w:rsidRPr="0080201E">
        <w:rPr>
          <w:rFonts w:ascii="Arial" w:hAnsi="Arial" w:cs="Arial"/>
        </w:rPr>
        <w:t>Increased trauma informed practice to respond effectively to ACE’s</w:t>
      </w:r>
    </w:p>
    <w:p w:rsidR="0068286F" w:rsidRPr="0080201E" w:rsidRDefault="0080201E" w:rsidP="0068286F">
      <w:pPr>
        <w:spacing w:after="0" w:line="240" w:lineRule="auto"/>
        <w:rPr>
          <w:rFonts w:ascii="Arial" w:hAnsi="Arial" w:cs="Arial"/>
        </w:rPr>
      </w:pPr>
      <w:r>
        <w:rPr>
          <w:rFonts w:ascii="Arial" w:hAnsi="Arial" w:cs="Arial"/>
        </w:rPr>
        <w:t>Increased voice of children</w:t>
      </w:r>
      <w:r w:rsidR="0068286F" w:rsidRPr="0080201E">
        <w:rPr>
          <w:rFonts w:ascii="Arial" w:hAnsi="Arial" w:cs="Arial"/>
        </w:rPr>
        <w:t xml:space="preserve"> and young people in the recovery process</w:t>
      </w:r>
    </w:p>
    <w:p w:rsidR="0068286F" w:rsidRPr="0080201E" w:rsidRDefault="0068286F" w:rsidP="0068286F">
      <w:pPr>
        <w:spacing w:after="0" w:line="240" w:lineRule="auto"/>
        <w:rPr>
          <w:rFonts w:ascii="Arial" w:hAnsi="Arial" w:cs="Arial"/>
        </w:rPr>
      </w:pPr>
      <w:r w:rsidRPr="0080201E">
        <w:rPr>
          <w:rFonts w:ascii="Arial" w:hAnsi="Arial" w:cs="Arial"/>
        </w:rPr>
        <w:t>Improved child safety/security and stronger family relationships</w:t>
      </w:r>
    </w:p>
    <w:p w:rsidR="0068286F" w:rsidRPr="0080201E" w:rsidRDefault="0068286F" w:rsidP="0068286F">
      <w:pPr>
        <w:spacing w:after="0" w:line="240" w:lineRule="auto"/>
        <w:rPr>
          <w:rFonts w:ascii="Arial" w:hAnsi="Arial" w:cs="Arial"/>
        </w:rPr>
      </w:pPr>
      <w:r w:rsidRPr="0080201E">
        <w:rPr>
          <w:rFonts w:ascii="Arial" w:hAnsi="Arial" w:cs="Arial"/>
        </w:rPr>
        <w:t>Increased participation of vulnerable families in positive activities</w:t>
      </w:r>
    </w:p>
    <w:p w:rsidR="0068286F" w:rsidRPr="0080201E" w:rsidRDefault="0068286F" w:rsidP="0068286F">
      <w:pPr>
        <w:spacing w:after="0" w:line="240" w:lineRule="auto"/>
        <w:rPr>
          <w:rFonts w:ascii="Arial" w:hAnsi="Arial" w:cs="Arial"/>
        </w:rPr>
      </w:pPr>
      <w:r w:rsidRPr="0080201E">
        <w:rPr>
          <w:rFonts w:ascii="Arial" w:hAnsi="Arial" w:cs="Arial"/>
        </w:rPr>
        <w:t>Improved support for children affected by overdose and parental death</w:t>
      </w:r>
    </w:p>
    <w:p w:rsidR="0068286F" w:rsidRPr="0080201E" w:rsidRDefault="0068286F" w:rsidP="0068286F">
      <w:pPr>
        <w:spacing w:after="0" w:line="240" w:lineRule="auto"/>
        <w:rPr>
          <w:rFonts w:ascii="Arial" w:hAnsi="Arial" w:cs="Arial"/>
        </w:rPr>
      </w:pPr>
      <w:r w:rsidRPr="0080201E">
        <w:rPr>
          <w:rFonts w:ascii="Arial" w:hAnsi="Arial" w:cs="Arial"/>
        </w:rPr>
        <w:t>Improved support for parents when children are removed</w:t>
      </w:r>
    </w:p>
    <w:p w:rsidR="0068286F" w:rsidRPr="0080201E" w:rsidRDefault="0068286F" w:rsidP="0068286F">
      <w:pPr>
        <w:spacing w:after="0" w:line="240" w:lineRule="auto"/>
        <w:rPr>
          <w:rFonts w:ascii="Arial" w:hAnsi="Arial" w:cs="Arial"/>
        </w:rPr>
      </w:pPr>
      <w:r w:rsidRPr="0080201E">
        <w:rPr>
          <w:rFonts w:ascii="Arial" w:hAnsi="Arial" w:cs="Arial"/>
        </w:rPr>
        <w:t>Improved integrated support to</w:t>
      </w:r>
      <w:r w:rsidR="0080201E">
        <w:rPr>
          <w:rFonts w:ascii="Arial" w:hAnsi="Arial" w:cs="Arial"/>
        </w:rPr>
        <w:t xml:space="preserve"> higher risk young people to</w:t>
      </w:r>
      <w:r w:rsidR="00C042CB">
        <w:rPr>
          <w:rFonts w:ascii="Arial" w:hAnsi="Arial" w:cs="Arial"/>
        </w:rPr>
        <w:t xml:space="preserve"> address substance </w:t>
      </w:r>
      <w:proofErr w:type="spellStart"/>
      <w:r w:rsidR="00C042CB">
        <w:rPr>
          <w:rFonts w:ascii="Arial" w:hAnsi="Arial" w:cs="Arial"/>
        </w:rPr>
        <w:t>use</w:t>
      </w:r>
      <w:proofErr w:type="gramStart"/>
      <w:r w:rsidR="00C042CB">
        <w:rPr>
          <w:rFonts w:ascii="Arial" w:hAnsi="Arial" w:cs="Arial"/>
        </w:rPr>
        <w:t>,</w:t>
      </w:r>
      <w:r w:rsidRPr="0080201E">
        <w:rPr>
          <w:rFonts w:ascii="Arial" w:hAnsi="Arial" w:cs="Arial"/>
        </w:rPr>
        <w:t>offending</w:t>
      </w:r>
      <w:proofErr w:type="spellEnd"/>
      <w:proofErr w:type="gramEnd"/>
      <w:r w:rsidRPr="0080201E">
        <w:rPr>
          <w:rFonts w:ascii="Arial" w:hAnsi="Arial" w:cs="Arial"/>
        </w:rPr>
        <w:t>, leaving care, transitions to adulthood</w:t>
      </w:r>
    </w:p>
    <w:p w:rsidR="0068286F" w:rsidRPr="0080201E" w:rsidRDefault="0068286F" w:rsidP="0068286F">
      <w:pPr>
        <w:spacing w:after="0" w:line="240" w:lineRule="auto"/>
        <w:rPr>
          <w:rFonts w:ascii="Arial" w:hAnsi="Arial" w:cs="Arial"/>
        </w:rPr>
      </w:pPr>
    </w:p>
    <w:p w:rsidR="0068286F" w:rsidRPr="0080201E" w:rsidRDefault="008E1A01" w:rsidP="0068286F">
      <w:pPr>
        <w:spacing w:after="0" w:line="240" w:lineRule="auto"/>
        <w:rPr>
          <w:rFonts w:ascii="Arial" w:hAnsi="Arial" w:cs="Arial"/>
          <w:b/>
        </w:rPr>
      </w:pPr>
      <w:r w:rsidRPr="0080201E">
        <w:rPr>
          <w:rFonts w:ascii="Arial" w:hAnsi="Arial" w:cs="Arial"/>
          <w:b/>
        </w:rPr>
        <w:t>Outputs</w:t>
      </w:r>
    </w:p>
    <w:p w:rsidR="008E1A01" w:rsidRPr="0080201E" w:rsidRDefault="008E1A01" w:rsidP="008E1A01">
      <w:pPr>
        <w:spacing w:after="0"/>
        <w:rPr>
          <w:rFonts w:ascii="Arial" w:hAnsi="Arial" w:cs="Arial"/>
        </w:rPr>
      </w:pPr>
      <w:r w:rsidRPr="0080201E">
        <w:rPr>
          <w:rFonts w:ascii="Arial" w:hAnsi="Arial" w:cs="Arial"/>
        </w:rPr>
        <w:t>Interagency practice audit</w:t>
      </w:r>
    </w:p>
    <w:p w:rsidR="008E1A01" w:rsidRPr="0080201E" w:rsidRDefault="008E1A01" w:rsidP="008E1A01">
      <w:pPr>
        <w:spacing w:after="0"/>
        <w:rPr>
          <w:rFonts w:ascii="Arial" w:hAnsi="Arial" w:cs="Arial"/>
        </w:rPr>
      </w:pPr>
      <w:r w:rsidRPr="0080201E">
        <w:rPr>
          <w:rFonts w:ascii="Arial" w:hAnsi="Arial" w:cs="Arial"/>
        </w:rPr>
        <w:t>Effective interagency communication</w:t>
      </w:r>
    </w:p>
    <w:p w:rsidR="008E1A01" w:rsidRPr="0080201E" w:rsidRDefault="008E1A01" w:rsidP="008E1A01">
      <w:pPr>
        <w:pStyle w:val="Default"/>
        <w:rPr>
          <w:sz w:val="22"/>
          <w:szCs w:val="22"/>
        </w:rPr>
      </w:pPr>
      <w:r w:rsidRPr="0080201E">
        <w:rPr>
          <w:sz w:val="22"/>
          <w:szCs w:val="22"/>
        </w:rPr>
        <w:t xml:space="preserve">Seamless interagency practice </w:t>
      </w:r>
    </w:p>
    <w:p w:rsidR="008E1A01" w:rsidRPr="0080201E" w:rsidRDefault="008E1A01" w:rsidP="008E1A01">
      <w:pPr>
        <w:pStyle w:val="Default"/>
        <w:rPr>
          <w:sz w:val="22"/>
          <w:szCs w:val="22"/>
        </w:rPr>
      </w:pPr>
      <w:r w:rsidRPr="0080201E">
        <w:rPr>
          <w:sz w:val="22"/>
          <w:szCs w:val="22"/>
        </w:rPr>
        <w:t>Embed whole family approaches</w:t>
      </w:r>
    </w:p>
    <w:p w:rsidR="008E1A01" w:rsidRPr="0080201E" w:rsidRDefault="009B245F" w:rsidP="008E1A01">
      <w:pPr>
        <w:pStyle w:val="Default"/>
        <w:rPr>
          <w:sz w:val="22"/>
          <w:szCs w:val="22"/>
        </w:rPr>
      </w:pPr>
      <w:r w:rsidRPr="0080201E">
        <w:rPr>
          <w:sz w:val="22"/>
          <w:szCs w:val="22"/>
        </w:rPr>
        <w:t xml:space="preserve">Whole family workforce development </w:t>
      </w:r>
      <w:r w:rsidR="0080201E">
        <w:rPr>
          <w:sz w:val="22"/>
          <w:szCs w:val="22"/>
        </w:rPr>
        <w:t xml:space="preserve">and </w:t>
      </w:r>
      <w:r w:rsidR="008E1A01" w:rsidRPr="0080201E">
        <w:rPr>
          <w:sz w:val="22"/>
          <w:szCs w:val="22"/>
        </w:rPr>
        <w:t xml:space="preserve">resources </w:t>
      </w:r>
    </w:p>
    <w:p w:rsidR="008E1A01" w:rsidRPr="0080201E" w:rsidRDefault="008E1A01" w:rsidP="008E1A01">
      <w:pPr>
        <w:spacing w:after="0"/>
        <w:rPr>
          <w:rFonts w:ascii="Arial" w:hAnsi="Arial" w:cs="Arial"/>
        </w:rPr>
      </w:pPr>
      <w:r w:rsidRPr="0080201E">
        <w:rPr>
          <w:rFonts w:ascii="Arial" w:hAnsi="Arial" w:cs="Arial"/>
        </w:rPr>
        <w:t>Clear visible interagency pathways/protocols/ standard operating procedures</w:t>
      </w:r>
    </w:p>
    <w:p w:rsidR="008E1A01" w:rsidRPr="0080201E" w:rsidRDefault="008E1A01" w:rsidP="008E1A01">
      <w:pPr>
        <w:spacing w:after="0"/>
        <w:rPr>
          <w:rFonts w:ascii="Arial" w:hAnsi="Arial" w:cs="Arial"/>
        </w:rPr>
      </w:pPr>
      <w:r w:rsidRPr="0080201E">
        <w:rPr>
          <w:rFonts w:ascii="Arial" w:hAnsi="Arial" w:cs="Arial"/>
        </w:rPr>
        <w:lastRenderedPageBreak/>
        <w:t>Embed ACE</w:t>
      </w:r>
      <w:r w:rsidR="009B245F" w:rsidRPr="0080201E">
        <w:rPr>
          <w:rFonts w:ascii="Arial" w:hAnsi="Arial" w:cs="Arial"/>
        </w:rPr>
        <w:t xml:space="preserve"> aware</w:t>
      </w:r>
      <w:r w:rsidR="0080201E">
        <w:rPr>
          <w:rFonts w:ascii="Arial" w:hAnsi="Arial" w:cs="Arial"/>
        </w:rPr>
        <w:t>/t</w:t>
      </w:r>
      <w:r w:rsidRPr="0080201E">
        <w:rPr>
          <w:rFonts w:ascii="Arial" w:hAnsi="Arial" w:cs="Arial"/>
        </w:rPr>
        <w:t>rauma-informed practice</w:t>
      </w:r>
    </w:p>
    <w:p w:rsidR="008E1A01" w:rsidRPr="0080201E" w:rsidRDefault="008E1A01" w:rsidP="008E1A01">
      <w:pPr>
        <w:spacing w:after="0"/>
        <w:rPr>
          <w:rFonts w:ascii="Arial" w:hAnsi="Arial" w:cs="Arial"/>
        </w:rPr>
      </w:pPr>
      <w:r w:rsidRPr="0080201E">
        <w:rPr>
          <w:rFonts w:ascii="Arial" w:hAnsi="Arial" w:cs="Arial"/>
        </w:rPr>
        <w:t>Evidence-inform</w:t>
      </w:r>
      <w:r w:rsidR="0080201E">
        <w:rPr>
          <w:rFonts w:ascii="Arial" w:hAnsi="Arial" w:cs="Arial"/>
        </w:rPr>
        <w:t>ed early intervention for children and families</w:t>
      </w:r>
    </w:p>
    <w:p w:rsidR="008E1A01" w:rsidRPr="0080201E" w:rsidRDefault="008E1A01" w:rsidP="008E1A01">
      <w:pPr>
        <w:spacing w:after="0"/>
        <w:rPr>
          <w:rFonts w:ascii="Arial" w:hAnsi="Arial" w:cs="Arial"/>
        </w:rPr>
      </w:pPr>
      <w:r w:rsidRPr="0080201E">
        <w:rPr>
          <w:rFonts w:ascii="Arial" w:hAnsi="Arial" w:cs="Arial"/>
        </w:rPr>
        <w:t>Evidence-informed early intervention for higher risk young people using substances</w:t>
      </w:r>
    </w:p>
    <w:p w:rsidR="009B245F" w:rsidRPr="0080201E" w:rsidRDefault="009B245F" w:rsidP="009B245F">
      <w:pPr>
        <w:spacing w:after="0"/>
        <w:rPr>
          <w:rFonts w:ascii="Arial" w:hAnsi="Arial" w:cs="Arial"/>
        </w:rPr>
      </w:pPr>
      <w:r w:rsidRPr="0080201E">
        <w:rPr>
          <w:rFonts w:ascii="Arial" w:hAnsi="Arial" w:cs="Arial"/>
        </w:rPr>
        <w:t>Clear transition routes from children to adult services</w:t>
      </w:r>
    </w:p>
    <w:p w:rsidR="008E1A01" w:rsidRPr="0080201E" w:rsidRDefault="008E1A01" w:rsidP="008E1A01">
      <w:pPr>
        <w:spacing w:after="0"/>
        <w:rPr>
          <w:rFonts w:ascii="Arial" w:hAnsi="Arial" w:cs="Arial"/>
        </w:rPr>
      </w:pPr>
      <w:r w:rsidRPr="0080201E">
        <w:rPr>
          <w:rFonts w:ascii="Arial" w:hAnsi="Arial" w:cs="Arial"/>
        </w:rPr>
        <w:t>Interagency support for complex needs (parental death/child removal)</w:t>
      </w:r>
    </w:p>
    <w:p w:rsidR="008E1A01" w:rsidRPr="0080201E" w:rsidRDefault="0080201E" w:rsidP="008E1A01">
      <w:pPr>
        <w:spacing w:after="0"/>
        <w:rPr>
          <w:rFonts w:ascii="Arial" w:hAnsi="Arial" w:cs="Arial"/>
        </w:rPr>
      </w:pPr>
      <w:r>
        <w:rPr>
          <w:rFonts w:ascii="Arial" w:hAnsi="Arial" w:cs="Arial"/>
        </w:rPr>
        <w:t>Child</w:t>
      </w:r>
      <w:r w:rsidR="008E1A01" w:rsidRPr="0080201E">
        <w:rPr>
          <w:rFonts w:ascii="Arial" w:hAnsi="Arial" w:cs="Arial"/>
        </w:rPr>
        <w:t>/young people involvement in policy/service development</w:t>
      </w:r>
    </w:p>
    <w:p w:rsidR="008E1A01" w:rsidRPr="0080201E" w:rsidRDefault="009B245F" w:rsidP="008E1A01">
      <w:pPr>
        <w:spacing w:after="0"/>
        <w:rPr>
          <w:rFonts w:ascii="Arial" w:hAnsi="Arial" w:cs="Arial"/>
        </w:rPr>
      </w:pPr>
      <w:r w:rsidRPr="0080201E">
        <w:rPr>
          <w:rFonts w:ascii="Arial" w:hAnsi="Arial" w:cs="Arial"/>
        </w:rPr>
        <w:t>Embed</w:t>
      </w:r>
      <w:r w:rsidR="008E1A01" w:rsidRPr="0080201E">
        <w:rPr>
          <w:rFonts w:ascii="Arial" w:hAnsi="Arial" w:cs="Arial"/>
        </w:rPr>
        <w:t xml:space="preserve"> outcomes tool</w:t>
      </w:r>
      <w:r w:rsidRPr="0080201E">
        <w:rPr>
          <w:rFonts w:ascii="Arial" w:hAnsi="Arial" w:cs="Arial"/>
        </w:rPr>
        <w:t>s</w:t>
      </w:r>
      <w:r w:rsidR="008E1A01" w:rsidRPr="0080201E">
        <w:rPr>
          <w:rFonts w:ascii="Arial" w:hAnsi="Arial" w:cs="Arial"/>
        </w:rPr>
        <w:t xml:space="preserve"> (e.g. </w:t>
      </w:r>
      <w:r w:rsidR="00492649">
        <w:rPr>
          <w:rFonts w:ascii="Arial" w:hAnsi="Arial" w:cs="Arial"/>
        </w:rPr>
        <w:t>Outcomes/</w:t>
      </w:r>
      <w:r w:rsidR="008E1A01" w:rsidRPr="0080201E">
        <w:rPr>
          <w:rFonts w:ascii="Arial" w:hAnsi="Arial" w:cs="Arial"/>
        </w:rPr>
        <w:t>Family Star / Starting a Conversation</w:t>
      </w:r>
      <w:r w:rsidRPr="0080201E">
        <w:rPr>
          <w:rFonts w:ascii="Arial" w:hAnsi="Arial" w:cs="Arial"/>
        </w:rPr>
        <w:t>, Recovery Outcomes Tool</w:t>
      </w:r>
      <w:r w:rsidR="008E1A01" w:rsidRPr="0080201E">
        <w:rPr>
          <w:rFonts w:ascii="Arial" w:hAnsi="Arial" w:cs="Arial"/>
        </w:rPr>
        <w:t>)</w:t>
      </w:r>
    </w:p>
    <w:p w:rsidR="008E1A01" w:rsidRPr="0080201E" w:rsidRDefault="008E1A01" w:rsidP="008E1A01">
      <w:pPr>
        <w:spacing w:after="0" w:line="240" w:lineRule="auto"/>
        <w:rPr>
          <w:rFonts w:ascii="Arial" w:hAnsi="Arial" w:cs="Arial"/>
          <w:b/>
        </w:rPr>
      </w:pPr>
    </w:p>
    <w:p w:rsidR="009035B7" w:rsidRPr="0080201E" w:rsidRDefault="00AA5E7D" w:rsidP="009035B7">
      <w:pPr>
        <w:tabs>
          <w:tab w:val="left" w:pos="5245"/>
        </w:tabs>
        <w:spacing w:after="0"/>
        <w:jc w:val="both"/>
        <w:rPr>
          <w:rFonts w:ascii="Arial" w:hAnsi="Arial" w:cs="Arial"/>
          <w:b/>
        </w:rPr>
      </w:pPr>
      <w:r>
        <w:rPr>
          <w:rFonts w:ascii="Arial" w:hAnsi="Arial" w:cs="Arial"/>
          <w:b/>
        </w:rPr>
        <w:t xml:space="preserve">Service </w:t>
      </w:r>
      <w:r w:rsidR="005A2AA2" w:rsidRPr="0080201E">
        <w:rPr>
          <w:rFonts w:ascii="Arial" w:hAnsi="Arial" w:cs="Arial"/>
          <w:b/>
        </w:rPr>
        <w:t>Activities</w:t>
      </w:r>
    </w:p>
    <w:p w:rsidR="008E1A01" w:rsidRPr="0080201E" w:rsidRDefault="008E1A01" w:rsidP="009035B7">
      <w:pPr>
        <w:tabs>
          <w:tab w:val="left" w:pos="5245"/>
        </w:tabs>
        <w:spacing w:after="0"/>
        <w:jc w:val="both"/>
        <w:rPr>
          <w:rFonts w:ascii="Arial" w:hAnsi="Arial" w:cs="Arial"/>
          <w:b/>
          <w:i/>
        </w:rPr>
      </w:pPr>
      <w:r w:rsidRPr="0080201E">
        <w:rPr>
          <w:rFonts w:ascii="Arial" w:hAnsi="Arial" w:cs="Arial"/>
          <w:b/>
          <w:i/>
        </w:rPr>
        <w:t xml:space="preserve">HADP, </w:t>
      </w:r>
      <w:r w:rsidR="009B245F" w:rsidRPr="0080201E">
        <w:rPr>
          <w:rFonts w:ascii="Arial" w:hAnsi="Arial" w:cs="Arial"/>
          <w:b/>
          <w:i/>
        </w:rPr>
        <w:t>CPC</w:t>
      </w:r>
      <w:r w:rsidRPr="0080201E">
        <w:rPr>
          <w:rFonts w:ascii="Arial" w:hAnsi="Arial" w:cs="Arial"/>
          <w:b/>
          <w:i/>
        </w:rPr>
        <w:t>, NHS Highland, Highland Council and the Third Sector</w:t>
      </w:r>
      <w:r w:rsidR="009B245F" w:rsidRPr="0080201E">
        <w:rPr>
          <w:rFonts w:ascii="Arial" w:hAnsi="Arial" w:cs="Arial"/>
          <w:b/>
          <w:i/>
        </w:rPr>
        <w:t xml:space="preserve"> via the Coordinator post</w:t>
      </w:r>
      <w:r w:rsidRPr="0080201E">
        <w:rPr>
          <w:rFonts w:ascii="Arial" w:hAnsi="Arial" w:cs="Arial"/>
          <w:b/>
          <w:i/>
        </w:rPr>
        <w:t xml:space="preserve"> will work in partnership to:</w:t>
      </w:r>
    </w:p>
    <w:p w:rsidR="00834850" w:rsidRPr="0080201E" w:rsidRDefault="00834850" w:rsidP="009035B7">
      <w:pPr>
        <w:tabs>
          <w:tab w:val="left" w:pos="5245"/>
        </w:tabs>
        <w:spacing w:after="0"/>
        <w:jc w:val="both"/>
        <w:rPr>
          <w:rFonts w:ascii="Arial" w:hAnsi="Arial" w:cs="Arial"/>
          <w:b/>
          <w:i/>
        </w:rPr>
      </w:pPr>
    </w:p>
    <w:p w:rsidR="00834850" w:rsidRPr="0080201E" w:rsidRDefault="00834850" w:rsidP="005A2AA2">
      <w:pPr>
        <w:spacing w:after="0"/>
        <w:rPr>
          <w:rFonts w:ascii="Arial" w:hAnsi="Arial" w:cs="Arial"/>
        </w:rPr>
      </w:pPr>
      <w:r w:rsidRPr="0080201E">
        <w:rPr>
          <w:rFonts w:ascii="Arial" w:hAnsi="Arial" w:cs="Arial"/>
        </w:rPr>
        <w:t>Establish integrated and trauma informed children/young people’s services with robust inter-agency pathways that effectively address; substance use, ACE’s, mental health, offending, leaving care, transitions to adulthood</w:t>
      </w:r>
    </w:p>
    <w:p w:rsidR="008E1A01" w:rsidRPr="0080201E" w:rsidRDefault="00834850" w:rsidP="005A2AA2">
      <w:pPr>
        <w:spacing w:after="0"/>
        <w:rPr>
          <w:rFonts w:ascii="Arial" w:hAnsi="Arial" w:cs="Arial"/>
        </w:rPr>
      </w:pPr>
      <w:r w:rsidRPr="0080201E">
        <w:rPr>
          <w:rFonts w:ascii="Arial" w:hAnsi="Arial" w:cs="Arial"/>
        </w:rPr>
        <w:t xml:space="preserve">Embed </w:t>
      </w:r>
      <w:r w:rsidR="008E1A01" w:rsidRPr="0080201E">
        <w:rPr>
          <w:rFonts w:ascii="Arial" w:hAnsi="Arial" w:cs="Arial"/>
        </w:rPr>
        <w:t>clear interagency pathways</w:t>
      </w:r>
      <w:r w:rsidR="009035B7" w:rsidRPr="0080201E">
        <w:rPr>
          <w:rFonts w:ascii="Arial" w:hAnsi="Arial" w:cs="Arial"/>
        </w:rPr>
        <w:t>/protocols/standard operating procedures</w:t>
      </w:r>
      <w:r w:rsidRPr="0080201E">
        <w:rPr>
          <w:rFonts w:ascii="Arial" w:hAnsi="Arial" w:cs="Arial"/>
        </w:rPr>
        <w:t xml:space="preserve"> to support </w:t>
      </w:r>
      <w:r w:rsidR="008E1A01" w:rsidRPr="0080201E">
        <w:rPr>
          <w:rFonts w:ascii="Arial" w:hAnsi="Arial" w:cs="Arial"/>
        </w:rPr>
        <w:t>integrated</w:t>
      </w:r>
      <w:r w:rsidRPr="0080201E">
        <w:rPr>
          <w:rFonts w:ascii="Arial" w:hAnsi="Arial" w:cs="Arial"/>
        </w:rPr>
        <w:t xml:space="preserve"> practice (adult &amp; children’s services) </w:t>
      </w:r>
      <w:r w:rsidR="005A2AA2" w:rsidRPr="0080201E">
        <w:rPr>
          <w:rFonts w:ascii="Arial" w:hAnsi="Arial" w:cs="Arial"/>
        </w:rPr>
        <w:t>and whole family support/recovery</w:t>
      </w:r>
    </w:p>
    <w:p w:rsidR="008E1A01" w:rsidRPr="0080201E" w:rsidRDefault="005A2AA2" w:rsidP="005A2AA2">
      <w:pPr>
        <w:spacing w:after="0"/>
        <w:rPr>
          <w:rFonts w:ascii="Arial" w:hAnsi="Arial" w:cs="Arial"/>
        </w:rPr>
      </w:pPr>
      <w:r w:rsidRPr="0080201E">
        <w:rPr>
          <w:rFonts w:ascii="Arial" w:hAnsi="Arial" w:cs="Arial"/>
        </w:rPr>
        <w:t>Strengthen</w:t>
      </w:r>
      <w:r w:rsidR="00834850" w:rsidRPr="0080201E">
        <w:rPr>
          <w:rFonts w:ascii="Arial" w:hAnsi="Arial" w:cs="Arial"/>
        </w:rPr>
        <w:t xml:space="preserve"> joint resources / workforce development</w:t>
      </w:r>
      <w:r w:rsidR="008E1A01" w:rsidRPr="0080201E">
        <w:rPr>
          <w:rFonts w:ascii="Arial" w:hAnsi="Arial" w:cs="Arial"/>
        </w:rPr>
        <w:t xml:space="preserve"> / to improve inter-agency working </w:t>
      </w:r>
    </w:p>
    <w:p w:rsidR="008E1A01" w:rsidRPr="0080201E" w:rsidRDefault="008E1A01" w:rsidP="005A2AA2">
      <w:pPr>
        <w:spacing w:after="0"/>
        <w:rPr>
          <w:rFonts w:ascii="Arial" w:hAnsi="Arial" w:cs="Arial"/>
        </w:rPr>
      </w:pPr>
      <w:r w:rsidRPr="0080201E">
        <w:rPr>
          <w:rFonts w:ascii="Arial" w:hAnsi="Arial" w:cs="Arial"/>
        </w:rPr>
        <w:t>Develop innovative approa</w:t>
      </w:r>
      <w:r w:rsidR="00D11649">
        <w:rPr>
          <w:rFonts w:ascii="Arial" w:hAnsi="Arial" w:cs="Arial"/>
        </w:rPr>
        <w:t xml:space="preserve">ches to delivery of </w:t>
      </w:r>
      <w:r w:rsidRPr="0080201E">
        <w:rPr>
          <w:rFonts w:ascii="Arial" w:hAnsi="Arial" w:cs="Arial"/>
        </w:rPr>
        <w:t>treatment</w:t>
      </w:r>
      <w:r w:rsidR="00D11649">
        <w:rPr>
          <w:rFonts w:ascii="Arial" w:hAnsi="Arial" w:cs="Arial"/>
        </w:rPr>
        <w:t xml:space="preserve"> and support</w:t>
      </w:r>
      <w:r w:rsidRPr="0080201E">
        <w:rPr>
          <w:rFonts w:ascii="Arial" w:hAnsi="Arial" w:cs="Arial"/>
        </w:rPr>
        <w:t xml:space="preserve"> to whole families </w:t>
      </w:r>
    </w:p>
    <w:p w:rsidR="008E1A01" w:rsidRPr="0080201E" w:rsidRDefault="008E1A01" w:rsidP="005A2AA2">
      <w:pPr>
        <w:spacing w:after="0"/>
        <w:rPr>
          <w:rFonts w:ascii="Arial" w:hAnsi="Arial" w:cs="Arial"/>
        </w:rPr>
      </w:pPr>
      <w:r w:rsidRPr="0080201E">
        <w:rPr>
          <w:rFonts w:ascii="Arial" w:hAnsi="Arial" w:cs="Arial"/>
        </w:rPr>
        <w:t xml:space="preserve">Explore approaches for including vulnerable families in Housing First and other intensive support initiatives </w:t>
      </w:r>
    </w:p>
    <w:p w:rsidR="00D11649" w:rsidRDefault="008E1A01" w:rsidP="005A2AA2">
      <w:pPr>
        <w:spacing w:after="0"/>
        <w:rPr>
          <w:rFonts w:ascii="Arial" w:hAnsi="Arial" w:cs="Arial"/>
        </w:rPr>
      </w:pPr>
      <w:r w:rsidRPr="0080201E">
        <w:rPr>
          <w:rFonts w:ascii="Arial" w:hAnsi="Arial" w:cs="Arial"/>
        </w:rPr>
        <w:t>Increase participation of vu</w:t>
      </w:r>
      <w:r w:rsidR="00D11649">
        <w:rPr>
          <w:rFonts w:ascii="Arial" w:hAnsi="Arial" w:cs="Arial"/>
        </w:rPr>
        <w:t xml:space="preserve">lnerable children </w:t>
      </w:r>
      <w:r w:rsidRPr="0080201E">
        <w:rPr>
          <w:rFonts w:ascii="Arial" w:hAnsi="Arial" w:cs="Arial"/>
        </w:rPr>
        <w:t xml:space="preserve">and families in positive activities </w:t>
      </w:r>
    </w:p>
    <w:p w:rsidR="008E1A01" w:rsidRPr="0080201E" w:rsidRDefault="008E1A01" w:rsidP="005A2AA2">
      <w:pPr>
        <w:spacing w:after="0"/>
        <w:rPr>
          <w:rFonts w:ascii="Arial" w:hAnsi="Arial" w:cs="Arial"/>
        </w:rPr>
      </w:pPr>
      <w:r w:rsidRPr="0080201E">
        <w:rPr>
          <w:rFonts w:ascii="Arial" w:hAnsi="Arial" w:cs="Arial"/>
        </w:rPr>
        <w:t xml:space="preserve">Develop </w:t>
      </w:r>
      <w:r w:rsidR="00D11649">
        <w:rPr>
          <w:rFonts w:ascii="Arial" w:hAnsi="Arial" w:cs="Arial"/>
        </w:rPr>
        <w:t xml:space="preserve">trauma-informed </w:t>
      </w:r>
      <w:r w:rsidRPr="0080201E">
        <w:rPr>
          <w:rFonts w:ascii="Arial" w:hAnsi="Arial" w:cs="Arial"/>
        </w:rPr>
        <w:t>psychosocial interventions for delivery in whole family settings</w:t>
      </w:r>
    </w:p>
    <w:p w:rsidR="008E1A01" w:rsidRPr="0080201E" w:rsidRDefault="00D11649" w:rsidP="005A2AA2">
      <w:pPr>
        <w:spacing w:after="0"/>
        <w:rPr>
          <w:rFonts w:ascii="Arial" w:hAnsi="Arial" w:cs="Arial"/>
        </w:rPr>
      </w:pPr>
      <w:r>
        <w:rPr>
          <w:rFonts w:ascii="Arial" w:hAnsi="Arial" w:cs="Arial"/>
        </w:rPr>
        <w:t>Pilot</w:t>
      </w:r>
      <w:r w:rsidR="009B245F" w:rsidRPr="0080201E">
        <w:rPr>
          <w:rFonts w:ascii="Arial" w:hAnsi="Arial" w:cs="Arial"/>
        </w:rPr>
        <w:t xml:space="preserve"> use of Outcomes</w:t>
      </w:r>
      <w:r w:rsidR="00834850" w:rsidRPr="0080201E">
        <w:rPr>
          <w:rFonts w:ascii="Arial" w:hAnsi="Arial" w:cs="Arial"/>
        </w:rPr>
        <w:t xml:space="preserve"> Tools</w:t>
      </w:r>
      <w:r w:rsidR="009B245F" w:rsidRPr="0080201E">
        <w:rPr>
          <w:rFonts w:ascii="Arial" w:hAnsi="Arial" w:cs="Arial"/>
        </w:rPr>
        <w:t xml:space="preserve"> </w:t>
      </w:r>
      <w:r w:rsidR="00834850" w:rsidRPr="0080201E">
        <w:rPr>
          <w:rFonts w:ascii="Arial" w:hAnsi="Arial" w:cs="Arial"/>
        </w:rPr>
        <w:t>(</w:t>
      </w:r>
      <w:r w:rsidR="005A2AA2" w:rsidRPr="0080201E">
        <w:rPr>
          <w:rFonts w:ascii="Arial" w:hAnsi="Arial" w:cs="Arial"/>
        </w:rPr>
        <w:t xml:space="preserve">e.g. </w:t>
      </w:r>
      <w:r w:rsidR="00556E30">
        <w:rPr>
          <w:rFonts w:ascii="Arial" w:hAnsi="Arial" w:cs="Arial"/>
        </w:rPr>
        <w:t xml:space="preserve">Outcomes </w:t>
      </w:r>
      <w:r w:rsidR="009B245F" w:rsidRPr="0080201E">
        <w:rPr>
          <w:rFonts w:ascii="Arial" w:hAnsi="Arial" w:cs="Arial"/>
        </w:rPr>
        <w:t>S</w:t>
      </w:r>
      <w:r w:rsidR="00556E30">
        <w:rPr>
          <w:rFonts w:ascii="Arial" w:hAnsi="Arial" w:cs="Arial"/>
        </w:rPr>
        <w:t xml:space="preserve">tar, </w:t>
      </w:r>
      <w:r w:rsidR="00834850" w:rsidRPr="0080201E">
        <w:rPr>
          <w:rFonts w:ascii="Arial" w:hAnsi="Arial" w:cs="Arial"/>
        </w:rPr>
        <w:t>Starting a Conversation)</w:t>
      </w:r>
      <w:r w:rsidR="008E1A01" w:rsidRPr="0080201E">
        <w:rPr>
          <w:rFonts w:ascii="Arial" w:hAnsi="Arial" w:cs="Arial"/>
        </w:rPr>
        <w:t xml:space="preserve"> </w:t>
      </w:r>
    </w:p>
    <w:p w:rsidR="008E1A01" w:rsidRPr="0080201E" w:rsidRDefault="008E1A01" w:rsidP="005A2AA2">
      <w:pPr>
        <w:spacing w:after="0"/>
        <w:rPr>
          <w:rFonts w:ascii="Arial" w:hAnsi="Arial" w:cs="Arial"/>
        </w:rPr>
      </w:pPr>
      <w:r w:rsidRPr="0080201E">
        <w:rPr>
          <w:rFonts w:ascii="Arial" w:hAnsi="Arial" w:cs="Arial"/>
        </w:rPr>
        <w:t>Increase uptake and develop the CAPSM Toolkit for use across services</w:t>
      </w:r>
    </w:p>
    <w:p w:rsidR="008E1A01" w:rsidRPr="0080201E" w:rsidRDefault="00D11649" w:rsidP="005A2AA2">
      <w:pPr>
        <w:spacing w:after="0"/>
        <w:rPr>
          <w:rFonts w:ascii="Arial" w:hAnsi="Arial" w:cs="Arial"/>
        </w:rPr>
      </w:pPr>
      <w:r>
        <w:rPr>
          <w:rFonts w:ascii="Arial" w:hAnsi="Arial" w:cs="Arial"/>
        </w:rPr>
        <w:t xml:space="preserve">Strengthen </w:t>
      </w:r>
      <w:r w:rsidR="008E1A01" w:rsidRPr="0080201E">
        <w:rPr>
          <w:rFonts w:ascii="Arial" w:hAnsi="Arial" w:cs="Arial"/>
        </w:rPr>
        <w:t>support to enable vulnerable families to remain together or prepare for removal</w:t>
      </w:r>
    </w:p>
    <w:p w:rsidR="008E1A01" w:rsidRPr="0080201E" w:rsidRDefault="008E1A01" w:rsidP="005A2AA2">
      <w:pPr>
        <w:spacing w:after="0"/>
        <w:rPr>
          <w:rFonts w:ascii="Arial" w:hAnsi="Arial" w:cs="Arial"/>
        </w:rPr>
      </w:pPr>
      <w:r w:rsidRPr="0080201E">
        <w:rPr>
          <w:rFonts w:ascii="Arial" w:hAnsi="Arial" w:cs="Arial"/>
        </w:rPr>
        <w:t xml:space="preserve">Clarify support needs for parents to reduce risk of overdose/drug or alcohol related </w:t>
      </w:r>
      <w:r w:rsidR="00D11649">
        <w:rPr>
          <w:rFonts w:ascii="Arial" w:hAnsi="Arial" w:cs="Arial"/>
        </w:rPr>
        <w:t>death</w:t>
      </w:r>
    </w:p>
    <w:p w:rsidR="008E1A01" w:rsidRPr="0080201E" w:rsidRDefault="008E1A01" w:rsidP="005A2AA2">
      <w:pPr>
        <w:spacing w:after="0"/>
        <w:rPr>
          <w:rFonts w:ascii="Arial" w:hAnsi="Arial" w:cs="Arial"/>
        </w:rPr>
      </w:pPr>
      <w:r w:rsidRPr="0080201E">
        <w:rPr>
          <w:rFonts w:ascii="Arial" w:hAnsi="Arial" w:cs="Arial"/>
        </w:rPr>
        <w:t>Clarify support needs for children bereaved through parental drug</w:t>
      </w:r>
      <w:r w:rsidR="00834850" w:rsidRPr="0080201E">
        <w:rPr>
          <w:rFonts w:ascii="Arial" w:hAnsi="Arial" w:cs="Arial"/>
        </w:rPr>
        <w:t>/alcohol</w:t>
      </w:r>
      <w:r w:rsidRPr="0080201E">
        <w:rPr>
          <w:rFonts w:ascii="Arial" w:hAnsi="Arial" w:cs="Arial"/>
        </w:rPr>
        <w:t xml:space="preserve"> death</w:t>
      </w:r>
    </w:p>
    <w:p w:rsidR="008E1A01" w:rsidRPr="0080201E" w:rsidRDefault="00D11649" w:rsidP="005A2AA2">
      <w:pPr>
        <w:spacing w:after="0"/>
        <w:rPr>
          <w:rFonts w:ascii="Arial" w:hAnsi="Arial" w:cs="Arial"/>
        </w:rPr>
      </w:pPr>
      <w:r>
        <w:rPr>
          <w:rFonts w:ascii="Arial" w:hAnsi="Arial" w:cs="Arial"/>
        </w:rPr>
        <w:t xml:space="preserve">Develop approaches that give a voice to </w:t>
      </w:r>
      <w:r w:rsidR="008E1A01" w:rsidRPr="0080201E">
        <w:rPr>
          <w:rFonts w:ascii="Arial" w:hAnsi="Arial" w:cs="Arial"/>
        </w:rPr>
        <w:t xml:space="preserve">vulnerable </w:t>
      </w:r>
      <w:r>
        <w:rPr>
          <w:rFonts w:ascii="Arial" w:hAnsi="Arial" w:cs="Arial"/>
        </w:rPr>
        <w:t>children/</w:t>
      </w:r>
      <w:r w:rsidR="008E1A01" w:rsidRPr="0080201E">
        <w:rPr>
          <w:rFonts w:ascii="Arial" w:hAnsi="Arial" w:cs="Arial"/>
        </w:rPr>
        <w:t>young people</w:t>
      </w:r>
      <w:r w:rsidR="00E9018D" w:rsidRPr="0080201E">
        <w:rPr>
          <w:rFonts w:ascii="Arial" w:hAnsi="Arial" w:cs="Arial"/>
        </w:rPr>
        <w:t xml:space="preserve"> and families</w:t>
      </w:r>
      <w:r w:rsidR="008E1A01" w:rsidRPr="0080201E">
        <w:rPr>
          <w:rFonts w:ascii="Arial" w:hAnsi="Arial" w:cs="Arial"/>
        </w:rPr>
        <w:t xml:space="preserve"> </w:t>
      </w:r>
    </w:p>
    <w:p w:rsidR="008E1A01" w:rsidRPr="0080201E" w:rsidRDefault="008E1A01" w:rsidP="005A2AA2">
      <w:pPr>
        <w:spacing w:after="0"/>
        <w:rPr>
          <w:rFonts w:ascii="Arial" w:hAnsi="Arial" w:cs="Arial"/>
        </w:rPr>
      </w:pPr>
      <w:r w:rsidRPr="0080201E">
        <w:rPr>
          <w:rFonts w:ascii="Arial" w:hAnsi="Arial" w:cs="Arial"/>
        </w:rPr>
        <w:t xml:space="preserve">Administer a family fund to support practice and service developments  </w:t>
      </w:r>
    </w:p>
    <w:p w:rsidR="008E1A01" w:rsidRPr="0080201E" w:rsidRDefault="008E1A01" w:rsidP="005A2AA2">
      <w:pPr>
        <w:spacing w:after="0"/>
        <w:rPr>
          <w:rFonts w:ascii="Arial" w:hAnsi="Arial" w:cs="Arial"/>
        </w:rPr>
      </w:pPr>
      <w:r w:rsidRPr="0080201E">
        <w:rPr>
          <w:rFonts w:ascii="Arial" w:hAnsi="Arial" w:cs="Arial"/>
        </w:rPr>
        <w:t xml:space="preserve">Scope proposals and additional resources to deliver long term system change </w:t>
      </w:r>
    </w:p>
    <w:p w:rsidR="005A2AA2" w:rsidRPr="0080201E" w:rsidRDefault="005A2AA2" w:rsidP="005A2AA2">
      <w:pPr>
        <w:spacing w:after="0"/>
        <w:rPr>
          <w:rFonts w:ascii="Arial" w:hAnsi="Arial" w:cs="Arial"/>
        </w:rPr>
      </w:pPr>
    </w:p>
    <w:p w:rsidR="005A2AA2" w:rsidRPr="0080201E" w:rsidRDefault="005A2AA2" w:rsidP="005A2AA2">
      <w:pPr>
        <w:spacing w:after="0"/>
        <w:rPr>
          <w:rFonts w:ascii="Arial" w:hAnsi="Arial" w:cs="Arial"/>
          <w:b/>
        </w:rPr>
      </w:pPr>
      <w:r w:rsidRPr="0080201E">
        <w:rPr>
          <w:rFonts w:ascii="Arial" w:hAnsi="Arial" w:cs="Arial"/>
          <w:b/>
        </w:rPr>
        <w:t>Governance</w:t>
      </w:r>
      <w:r w:rsidR="00AA5E7D">
        <w:rPr>
          <w:rFonts w:ascii="Arial" w:hAnsi="Arial" w:cs="Arial"/>
          <w:b/>
        </w:rPr>
        <w:t xml:space="preserve"> and Accountability</w:t>
      </w:r>
    </w:p>
    <w:p w:rsidR="00026728" w:rsidRDefault="005A2AA2" w:rsidP="005A2AA2">
      <w:pPr>
        <w:spacing w:after="0"/>
        <w:rPr>
          <w:rFonts w:ascii="Arial" w:hAnsi="Arial" w:cs="Arial"/>
        </w:rPr>
      </w:pPr>
      <w:r w:rsidRPr="0080201E">
        <w:rPr>
          <w:rFonts w:ascii="Arial" w:hAnsi="Arial" w:cs="Arial"/>
        </w:rPr>
        <w:t>The Coordinator post will be managed and located in a Third Sector organisation. The project will be accountable, supported and guided by a multi-agency steering group.</w:t>
      </w:r>
      <w:r w:rsidR="0080201E">
        <w:rPr>
          <w:rFonts w:ascii="Arial" w:hAnsi="Arial" w:cs="Arial"/>
        </w:rPr>
        <w:t xml:space="preserve"> Members of the steering group will be experts in their field. The Steering Group </w:t>
      </w:r>
      <w:r w:rsidR="00D11649">
        <w:rPr>
          <w:rFonts w:ascii="Arial" w:hAnsi="Arial" w:cs="Arial"/>
        </w:rPr>
        <w:t xml:space="preserve">will </w:t>
      </w:r>
      <w:r w:rsidR="0080201E">
        <w:rPr>
          <w:rFonts w:ascii="Arial" w:hAnsi="Arial" w:cs="Arial"/>
        </w:rPr>
        <w:t xml:space="preserve">report to </w:t>
      </w:r>
      <w:r w:rsidR="00E20B0E">
        <w:rPr>
          <w:rFonts w:ascii="Arial" w:hAnsi="Arial" w:cs="Arial"/>
        </w:rPr>
        <w:t>the HADP</w:t>
      </w:r>
      <w:r w:rsidR="00A9130A">
        <w:rPr>
          <w:rFonts w:ascii="Arial" w:hAnsi="Arial" w:cs="Arial"/>
        </w:rPr>
        <w:t xml:space="preserve"> S</w:t>
      </w:r>
      <w:r w:rsidR="00D11649">
        <w:rPr>
          <w:rFonts w:ascii="Arial" w:hAnsi="Arial" w:cs="Arial"/>
        </w:rPr>
        <w:t>trategy Group</w:t>
      </w:r>
      <w:r w:rsidR="00556E30">
        <w:rPr>
          <w:rFonts w:ascii="Arial" w:hAnsi="Arial" w:cs="Arial"/>
        </w:rPr>
        <w:t xml:space="preserve"> and Highland Child Protection Committee, who in turn are</w:t>
      </w:r>
      <w:r w:rsidR="00E20B0E">
        <w:rPr>
          <w:rFonts w:ascii="Arial" w:hAnsi="Arial" w:cs="Arial"/>
        </w:rPr>
        <w:t xml:space="preserve"> accountable to</w:t>
      </w:r>
      <w:r w:rsidR="00A9130A">
        <w:rPr>
          <w:rFonts w:ascii="Arial" w:hAnsi="Arial" w:cs="Arial"/>
        </w:rPr>
        <w:t xml:space="preserve"> the </w:t>
      </w:r>
      <w:r w:rsidR="00D11649">
        <w:rPr>
          <w:rFonts w:ascii="Arial" w:hAnsi="Arial" w:cs="Arial"/>
        </w:rPr>
        <w:t xml:space="preserve">Community Planning Partnership, </w:t>
      </w:r>
      <w:r w:rsidR="00A9130A">
        <w:rPr>
          <w:rFonts w:ascii="Arial" w:hAnsi="Arial" w:cs="Arial"/>
        </w:rPr>
        <w:t>the Integrated Authority</w:t>
      </w:r>
      <w:r w:rsidR="00D11649">
        <w:rPr>
          <w:rFonts w:ascii="Arial" w:hAnsi="Arial" w:cs="Arial"/>
        </w:rPr>
        <w:t xml:space="preserve"> and the Scottish Government.</w:t>
      </w:r>
      <w:r w:rsidR="00A9130A">
        <w:rPr>
          <w:rFonts w:ascii="Arial" w:hAnsi="Arial" w:cs="Arial"/>
        </w:rPr>
        <w:t xml:space="preserve"> </w:t>
      </w:r>
      <w:r w:rsidR="00E20B0E">
        <w:rPr>
          <w:rFonts w:ascii="Arial" w:hAnsi="Arial" w:cs="Arial"/>
        </w:rPr>
        <w:t xml:space="preserve"> </w:t>
      </w:r>
    </w:p>
    <w:p w:rsidR="00AA5E7D" w:rsidRDefault="00AA5E7D" w:rsidP="00026728">
      <w:pPr>
        <w:pStyle w:val="Default"/>
        <w:rPr>
          <w:rFonts w:eastAsiaTheme="minorHAnsi"/>
          <w:color w:val="auto"/>
          <w:sz w:val="22"/>
          <w:szCs w:val="22"/>
        </w:rPr>
      </w:pPr>
    </w:p>
    <w:p w:rsidR="00026728" w:rsidRDefault="00026728" w:rsidP="00026728">
      <w:pPr>
        <w:pStyle w:val="Default"/>
        <w:rPr>
          <w:b/>
          <w:sz w:val="22"/>
          <w:szCs w:val="22"/>
        </w:rPr>
      </w:pPr>
      <w:r>
        <w:rPr>
          <w:b/>
          <w:sz w:val="22"/>
          <w:szCs w:val="22"/>
        </w:rPr>
        <w:t xml:space="preserve">Monitoring and Evaluation </w:t>
      </w:r>
    </w:p>
    <w:p w:rsidR="00026728" w:rsidRPr="00026728" w:rsidRDefault="00026728" w:rsidP="00026728">
      <w:pPr>
        <w:spacing w:after="0"/>
        <w:rPr>
          <w:rFonts w:ascii="Arial" w:hAnsi="Arial" w:cs="Arial"/>
        </w:rPr>
      </w:pPr>
      <w:r w:rsidRPr="00026728">
        <w:rPr>
          <w:rFonts w:ascii="Arial" w:hAnsi="Arial" w:cs="Arial"/>
        </w:rPr>
        <w:t>To ensure Best Value in the provision of services in the most effective</w:t>
      </w:r>
      <w:r>
        <w:rPr>
          <w:rFonts w:ascii="Arial" w:hAnsi="Arial" w:cs="Arial"/>
        </w:rPr>
        <w:t>, efficient and economic manner;</w:t>
      </w:r>
      <w:r w:rsidRPr="00026728">
        <w:rPr>
          <w:rFonts w:ascii="Arial" w:hAnsi="Arial" w:cs="Arial"/>
        </w:rPr>
        <w:t xml:space="preserve"> the successful organisation will be required to enter in to a contract with HADP that will be regularly monitored. </w:t>
      </w:r>
      <w:r>
        <w:rPr>
          <w:rFonts w:ascii="Arial" w:hAnsi="Arial" w:cs="Arial"/>
        </w:rPr>
        <w:t xml:space="preserve">The contract will include the arrangements for monitoring and evaluation. </w:t>
      </w:r>
      <w:r w:rsidR="00556E30">
        <w:rPr>
          <w:rFonts w:ascii="Arial" w:hAnsi="Arial" w:cs="Arial"/>
        </w:rPr>
        <w:t>The Provider will supply</w:t>
      </w:r>
      <w:r w:rsidRPr="00026728">
        <w:rPr>
          <w:rFonts w:ascii="Arial" w:hAnsi="Arial" w:cs="Arial"/>
        </w:rPr>
        <w:t xml:space="preserve"> quarterly progress reports and an annual report and presentation with evidence of how the funding has been spent and the outcomes achieved. The Provider will seek qualitative feedback from children, young people and </w:t>
      </w:r>
      <w:r w:rsidRPr="00026728">
        <w:rPr>
          <w:rFonts w:ascii="Arial" w:hAnsi="Arial" w:cs="Arial"/>
        </w:rPr>
        <w:lastRenderedPageBreak/>
        <w:t>families on their experience of services.</w:t>
      </w:r>
      <w:r w:rsidR="00AA5E7D">
        <w:rPr>
          <w:rFonts w:ascii="Arial" w:hAnsi="Arial" w:cs="Arial"/>
        </w:rPr>
        <w:t xml:space="preserve"> </w:t>
      </w:r>
      <w:r w:rsidRPr="00026728">
        <w:rPr>
          <w:rFonts w:ascii="Arial" w:hAnsi="Arial" w:cs="Arial"/>
        </w:rPr>
        <w:t>The Provider will also agree to provide any reasonable information requested by the HADP</w:t>
      </w:r>
      <w:r w:rsidR="00556E30">
        <w:rPr>
          <w:rFonts w:ascii="Arial" w:hAnsi="Arial" w:cs="Arial"/>
        </w:rPr>
        <w:t xml:space="preserve"> or HCPC</w:t>
      </w:r>
      <w:r w:rsidRPr="00026728">
        <w:rPr>
          <w:rFonts w:ascii="Arial" w:hAnsi="Arial" w:cs="Arial"/>
        </w:rPr>
        <w:t xml:space="preserve">. HADP will provide a template to facilitate </w:t>
      </w:r>
      <w:r>
        <w:rPr>
          <w:rFonts w:ascii="Arial" w:hAnsi="Arial" w:cs="Arial"/>
        </w:rPr>
        <w:t xml:space="preserve">concise and meaningful feedback </w:t>
      </w:r>
      <w:r w:rsidR="00AA5E7D">
        <w:rPr>
          <w:rFonts w:ascii="Arial" w:hAnsi="Arial" w:cs="Arial"/>
        </w:rPr>
        <w:t>and contribute the skills</w:t>
      </w:r>
      <w:r>
        <w:rPr>
          <w:rFonts w:ascii="Arial" w:hAnsi="Arial" w:cs="Arial"/>
        </w:rPr>
        <w:t xml:space="preserve"> </w:t>
      </w:r>
      <w:r w:rsidR="00AA5E7D">
        <w:rPr>
          <w:rFonts w:ascii="Arial" w:hAnsi="Arial" w:cs="Arial"/>
        </w:rPr>
        <w:t>of a Research and Intelligence S</w:t>
      </w:r>
      <w:r>
        <w:rPr>
          <w:rFonts w:ascii="Arial" w:hAnsi="Arial" w:cs="Arial"/>
        </w:rPr>
        <w:t>pecialist</w:t>
      </w:r>
      <w:r w:rsidR="00AA5E7D">
        <w:rPr>
          <w:rFonts w:ascii="Arial" w:hAnsi="Arial" w:cs="Arial"/>
        </w:rPr>
        <w:t xml:space="preserve"> to enable efficient monitoring and evaluation. </w:t>
      </w:r>
      <w:r>
        <w:rPr>
          <w:rFonts w:ascii="Arial" w:hAnsi="Arial" w:cs="Arial"/>
        </w:rPr>
        <w:t xml:space="preserve"> </w:t>
      </w:r>
      <w:r w:rsidRPr="00026728">
        <w:rPr>
          <w:rFonts w:ascii="Arial" w:hAnsi="Arial" w:cs="Arial"/>
        </w:rPr>
        <w:t xml:space="preserve"> </w:t>
      </w:r>
    </w:p>
    <w:p w:rsidR="00026728" w:rsidRPr="00026728" w:rsidRDefault="00026728" w:rsidP="00026728">
      <w:pPr>
        <w:spacing w:after="0"/>
        <w:rPr>
          <w:rFonts w:ascii="Arial" w:hAnsi="Arial" w:cs="Arial"/>
        </w:rPr>
      </w:pPr>
    </w:p>
    <w:p w:rsidR="00AC44C1" w:rsidRDefault="00AA5E7D" w:rsidP="005A2AA2">
      <w:pPr>
        <w:spacing w:after="0"/>
        <w:rPr>
          <w:rFonts w:ascii="Arial" w:hAnsi="Arial" w:cs="Arial"/>
          <w:b/>
        </w:rPr>
      </w:pPr>
      <w:r>
        <w:rPr>
          <w:rFonts w:ascii="Arial" w:hAnsi="Arial" w:cs="Arial"/>
          <w:b/>
        </w:rPr>
        <w:t xml:space="preserve">Professional </w:t>
      </w:r>
      <w:r w:rsidR="00AC44C1" w:rsidRPr="0080201E">
        <w:rPr>
          <w:rFonts w:ascii="Arial" w:hAnsi="Arial" w:cs="Arial"/>
          <w:b/>
        </w:rPr>
        <w:t>Experience</w:t>
      </w:r>
      <w:r w:rsidR="00F175C8">
        <w:rPr>
          <w:rFonts w:ascii="Arial" w:hAnsi="Arial" w:cs="Arial"/>
          <w:b/>
        </w:rPr>
        <w:t xml:space="preserve"> and Qualifications</w:t>
      </w:r>
    </w:p>
    <w:p w:rsidR="00F175C8" w:rsidRDefault="00F175C8" w:rsidP="005A2AA2">
      <w:pPr>
        <w:spacing w:after="0"/>
        <w:rPr>
          <w:rFonts w:ascii="Arial" w:hAnsi="Arial" w:cs="Arial"/>
        </w:rPr>
      </w:pPr>
      <w:r w:rsidRPr="00F175C8">
        <w:rPr>
          <w:rFonts w:ascii="Arial" w:hAnsi="Arial" w:cs="Arial"/>
        </w:rPr>
        <w:t>It is expected that the successful organisation will have extensive experience</w:t>
      </w:r>
      <w:r>
        <w:rPr>
          <w:rFonts w:ascii="Arial" w:hAnsi="Arial" w:cs="Arial"/>
        </w:rPr>
        <w:t>, skills</w:t>
      </w:r>
      <w:r w:rsidRPr="00F175C8">
        <w:rPr>
          <w:rFonts w:ascii="Arial" w:hAnsi="Arial" w:cs="Arial"/>
        </w:rPr>
        <w:t xml:space="preserve"> and expertise in both the children and families and drug and alcohol areas of work</w:t>
      </w:r>
      <w:r>
        <w:rPr>
          <w:rFonts w:ascii="Arial" w:hAnsi="Arial" w:cs="Arial"/>
        </w:rPr>
        <w:t>. The organisation will have the systems and pr</w:t>
      </w:r>
      <w:r w:rsidR="004F62DB">
        <w:rPr>
          <w:rFonts w:ascii="Arial" w:hAnsi="Arial" w:cs="Arial"/>
        </w:rPr>
        <w:t xml:space="preserve">ocedures in place to employ, </w:t>
      </w:r>
      <w:r>
        <w:rPr>
          <w:rFonts w:ascii="Arial" w:hAnsi="Arial" w:cs="Arial"/>
        </w:rPr>
        <w:t>support</w:t>
      </w:r>
      <w:r w:rsidR="004F62DB">
        <w:rPr>
          <w:rFonts w:ascii="Arial" w:hAnsi="Arial" w:cs="Arial"/>
        </w:rPr>
        <w:t xml:space="preserve"> and develop</w:t>
      </w:r>
      <w:r>
        <w:rPr>
          <w:rFonts w:ascii="Arial" w:hAnsi="Arial" w:cs="Arial"/>
        </w:rPr>
        <w:t xml:space="preserve"> the post holder</w:t>
      </w:r>
      <w:r w:rsidR="00F600B0">
        <w:rPr>
          <w:rFonts w:ascii="Arial" w:hAnsi="Arial" w:cs="Arial"/>
        </w:rPr>
        <w:t xml:space="preserve"> who is likely to be professionally qualified in social work and/or nursing.</w:t>
      </w:r>
      <w:r>
        <w:rPr>
          <w:rFonts w:ascii="Arial" w:hAnsi="Arial" w:cs="Arial"/>
        </w:rPr>
        <w:t xml:space="preserve">  </w:t>
      </w:r>
    </w:p>
    <w:p w:rsidR="00F175C8" w:rsidRDefault="00F175C8" w:rsidP="005A2AA2">
      <w:pPr>
        <w:spacing w:after="0"/>
        <w:rPr>
          <w:rFonts w:ascii="Arial" w:hAnsi="Arial" w:cs="Arial"/>
        </w:rPr>
      </w:pPr>
    </w:p>
    <w:p w:rsidR="00AC44C1" w:rsidRDefault="00AC44C1" w:rsidP="005A2AA2">
      <w:pPr>
        <w:spacing w:after="0"/>
        <w:rPr>
          <w:rFonts w:ascii="Arial" w:hAnsi="Arial" w:cs="Arial"/>
          <w:b/>
        </w:rPr>
      </w:pPr>
      <w:r w:rsidRPr="0080201E">
        <w:rPr>
          <w:rFonts w:ascii="Arial" w:hAnsi="Arial" w:cs="Arial"/>
          <w:b/>
        </w:rPr>
        <w:t>Partnership Working</w:t>
      </w:r>
    </w:p>
    <w:p w:rsidR="00F600B0" w:rsidRDefault="00F600B0" w:rsidP="005A2AA2">
      <w:pPr>
        <w:spacing w:after="0"/>
        <w:rPr>
          <w:rFonts w:ascii="Arial" w:hAnsi="Arial" w:cs="Arial"/>
        </w:rPr>
      </w:pPr>
      <w:r w:rsidRPr="00F600B0">
        <w:rPr>
          <w:rFonts w:ascii="Arial" w:hAnsi="Arial" w:cs="Arial"/>
        </w:rPr>
        <w:t>All releva</w:t>
      </w:r>
      <w:r>
        <w:rPr>
          <w:rFonts w:ascii="Arial" w:hAnsi="Arial" w:cs="Arial"/>
        </w:rPr>
        <w:t xml:space="preserve">nt partners will be </w:t>
      </w:r>
      <w:r w:rsidRPr="00F600B0">
        <w:rPr>
          <w:rFonts w:ascii="Arial" w:hAnsi="Arial" w:cs="Arial"/>
        </w:rPr>
        <w:t>commit</w:t>
      </w:r>
      <w:r>
        <w:rPr>
          <w:rFonts w:ascii="Arial" w:hAnsi="Arial" w:cs="Arial"/>
        </w:rPr>
        <w:t>ted</w:t>
      </w:r>
      <w:r w:rsidRPr="00F600B0">
        <w:rPr>
          <w:rFonts w:ascii="Arial" w:hAnsi="Arial" w:cs="Arial"/>
        </w:rPr>
        <w:t xml:space="preserve"> to collaborating with the successful organisation and the post holder to ensure the project is </w:t>
      </w:r>
      <w:r>
        <w:rPr>
          <w:rFonts w:ascii="Arial" w:hAnsi="Arial" w:cs="Arial"/>
        </w:rPr>
        <w:t xml:space="preserve">effectively </w:t>
      </w:r>
      <w:r w:rsidRPr="00F600B0">
        <w:rPr>
          <w:rFonts w:ascii="Arial" w:hAnsi="Arial" w:cs="Arial"/>
        </w:rPr>
        <w:t xml:space="preserve">supported and well placed to achieve the agreed outcomes. </w:t>
      </w:r>
    </w:p>
    <w:p w:rsidR="002B0C8E" w:rsidRDefault="002B0C8E" w:rsidP="005A2AA2">
      <w:pPr>
        <w:spacing w:after="0"/>
        <w:rPr>
          <w:rFonts w:ascii="Arial" w:hAnsi="Arial" w:cs="Arial"/>
        </w:rPr>
      </w:pPr>
    </w:p>
    <w:p w:rsidR="002B0C8E" w:rsidRPr="002B0C8E" w:rsidRDefault="002B0C8E" w:rsidP="002B0C8E">
      <w:pPr>
        <w:jc w:val="both"/>
        <w:rPr>
          <w:rFonts w:ascii="Arial" w:hAnsi="Arial" w:cs="Arial"/>
          <w:b/>
        </w:rPr>
      </w:pPr>
      <w:r w:rsidRPr="002B0C8E">
        <w:rPr>
          <w:rFonts w:ascii="Arial" w:hAnsi="Arial" w:cs="Arial"/>
          <w:b/>
        </w:rPr>
        <w:t xml:space="preserve">Your completed application and documents must be submitted no later than </w:t>
      </w:r>
      <w:r w:rsidR="003B6AC0">
        <w:rPr>
          <w:rFonts w:ascii="Arial" w:hAnsi="Arial" w:cs="Arial"/>
          <w:b/>
        </w:rPr>
        <w:t xml:space="preserve">noon on </w:t>
      </w:r>
      <w:r w:rsidR="00A20117">
        <w:rPr>
          <w:rFonts w:ascii="Arial" w:hAnsi="Arial" w:cs="Arial"/>
          <w:b/>
        </w:rPr>
        <w:t>2</w:t>
      </w:r>
      <w:r w:rsidR="003B6AC0">
        <w:rPr>
          <w:rFonts w:ascii="Arial" w:hAnsi="Arial" w:cs="Arial"/>
          <w:b/>
        </w:rPr>
        <w:t>5</w:t>
      </w:r>
      <w:r w:rsidR="003B6AC0" w:rsidRPr="003B6AC0">
        <w:rPr>
          <w:rFonts w:ascii="Arial" w:hAnsi="Arial" w:cs="Arial"/>
          <w:b/>
          <w:vertAlign w:val="superscript"/>
        </w:rPr>
        <w:t>th</w:t>
      </w:r>
      <w:r w:rsidR="003B6AC0">
        <w:rPr>
          <w:rFonts w:ascii="Arial" w:hAnsi="Arial" w:cs="Arial"/>
          <w:b/>
        </w:rPr>
        <w:t xml:space="preserve"> September 2019.</w:t>
      </w:r>
    </w:p>
    <w:p w:rsidR="002B0C8E" w:rsidRPr="002B0C8E" w:rsidRDefault="002B0C8E" w:rsidP="002B0C8E">
      <w:pPr>
        <w:spacing w:after="0"/>
        <w:rPr>
          <w:rFonts w:ascii="Arial" w:hAnsi="Arial" w:cs="Arial"/>
          <w:b/>
        </w:rPr>
      </w:pPr>
      <w:r w:rsidRPr="002B0C8E">
        <w:rPr>
          <w:rFonts w:ascii="Arial" w:hAnsi="Arial" w:cs="Arial"/>
          <w:b/>
        </w:rPr>
        <w:t xml:space="preserve">All enquiries and questions should be directed to </w:t>
      </w:r>
      <w:hyperlink r:id="rId11" w:history="1">
        <w:r w:rsidRPr="002B0C8E">
          <w:rPr>
            <w:rStyle w:val="Hyperlink"/>
            <w:rFonts w:ascii="Arial" w:hAnsi="Arial" w:cs="Arial"/>
            <w:b/>
          </w:rPr>
          <w:t>deborah.stewart@nhs.net</w:t>
        </w:r>
      </w:hyperlink>
      <w:r w:rsidRPr="002B0C8E">
        <w:rPr>
          <w:rFonts w:ascii="Arial" w:hAnsi="Arial" w:cs="Arial"/>
          <w:b/>
        </w:rPr>
        <w:t xml:space="preserve"> Tel: 01463 704608.</w:t>
      </w:r>
    </w:p>
    <w:p w:rsidR="008E1A01" w:rsidRPr="0080201E" w:rsidRDefault="008E1A01" w:rsidP="009035B7">
      <w:pPr>
        <w:spacing w:after="0" w:line="240" w:lineRule="auto"/>
        <w:rPr>
          <w:rFonts w:ascii="Arial" w:hAnsi="Arial" w:cs="Arial"/>
        </w:rPr>
      </w:pPr>
    </w:p>
    <w:p w:rsidR="0068286F" w:rsidRPr="0080201E" w:rsidRDefault="0068286F" w:rsidP="009035B7">
      <w:pPr>
        <w:spacing w:after="0"/>
        <w:rPr>
          <w:rFonts w:ascii="Arial" w:hAnsi="Arial" w:cs="Arial"/>
        </w:rPr>
      </w:pPr>
    </w:p>
    <w:p w:rsidR="009B7F08" w:rsidRPr="0080201E" w:rsidRDefault="009B7F08" w:rsidP="009035B7">
      <w:pPr>
        <w:spacing w:after="0"/>
        <w:rPr>
          <w:rFonts w:ascii="Arial" w:hAnsi="Arial" w:cs="Arial"/>
        </w:rPr>
      </w:pPr>
    </w:p>
    <w:sectPr w:rsidR="009B7F08" w:rsidRPr="00802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85" w:rsidRDefault="00F31785" w:rsidP="00F31785">
      <w:pPr>
        <w:spacing w:after="0" w:line="240" w:lineRule="auto"/>
      </w:pPr>
      <w:r>
        <w:separator/>
      </w:r>
    </w:p>
  </w:endnote>
  <w:endnote w:type="continuationSeparator" w:id="0">
    <w:p w:rsidR="00F31785" w:rsidRDefault="00F31785" w:rsidP="00F3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85" w:rsidRDefault="00F31785" w:rsidP="00F31785">
      <w:pPr>
        <w:spacing w:after="0" w:line="240" w:lineRule="auto"/>
      </w:pPr>
      <w:r>
        <w:separator/>
      </w:r>
    </w:p>
  </w:footnote>
  <w:footnote w:type="continuationSeparator" w:id="0">
    <w:p w:rsidR="00F31785" w:rsidRDefault="00F31785" w:rsidP="00F3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93B"/>
    <w:multiLevelType w:val="hybridMultilevel"/>
    <w:tmpl w:val="ED84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E34B7"/>
    <w:multiLevelType w:val="multilevel"/>
    <w:tmpl w:val="D2102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F1"/>
    <w:rsid w:val="000237D6"/>
    <w:rsid w:val="00026728"/>
    <w:rsid w:val="000B689F"/>
    <w:rsid w:val="000C31FD"/>
    <w:rsid w:val="0016129A"/>
    <w:rsid w:val="001E34D7"/>
    <w:rsid w:val="00202005"/>
    <w:rsid w:val="002B0C8E"/>
    <w:rsid w:val="00380A03"/>
    <w:rsid w:val="003920F1"/>
    <w:rsid w:val="003B6AC0"/>
    <w:rsid w:val="0047259D"/>
    <w:rsid w:val="00492649"/>
    <w:rsid w:val="004A7DED"/>
    <w:rsid w:val="004F62DB"/>
    <w:rsid w:val="00513929"/>
    <w:rsid w:val="00556E30"/>
    <w:rsid w:val="005A2AA2"/>
    <w:rsid w:val="005E1180"/>
    <w:rsid w:val="005F1D81"/>
    <w:rsid w:val="006202AA"/>
    <w:rsid w:val="00662DAD"/>
    <w:rsid w:val="0068286F"/>
    <w:rsid w:val="007733DA"/>
    <w:rsid w:val="007B70D4"/>
    <w:rsid w:val="0080201E"/>
    <w:rsid w:val="00821BB1"/>
    <w:rsid w:val="00834850"/>
    <w:rsid w:val="008E1A01"/>
    <w:rsid w:val="009035B7"/>
    <w:rsid w:val="00907366"/>
    <w:rsid w:val="009A4C86"/>
    <w:rsid w:val="009B245F"/>
    <w:rsid w:val="009B7F08"/>
    <w:rsid w:val="00A20117"/>
    <w:rsid w:val="00A9130A"/>
    <w:rsid w:val="00AA5E7D"/>
    <w:rsid w:val="00AC44C1"/>
    <w:rsid w:val="00AE7B52"/>
    <w:rsid w:val="00B402CD"/>
    <w:rsid w:val="00B649A1"/>
    <w:rsid w:val="00B7565B"/>
    <w:rsid w:val="00B87F54"/>
    <w:rsid w:val="00BC5ABC"/>
    <w:rsid w:val="00BE0259"/>
    <w:rsid w:val="00C042CB"/>
    <w:rsid w:val="00C13813"/>
    <w:rsid w:val="00C23C9A"/>
    <w:rsid w:val="00C56DEF"/>
    <w:rsid w:val="00C76BF9"/>
    <w:rsid w:val="00CD29FD"/>
    <w:rsid w:val="00CD4AAA"/>
    <w:rsid w:val="00D11649"/>
    <w:rsid w:val="00D7654E"/>
    <w:rsid w:val="00DE7F8C"/>
    <w:rsid w:val="00E20B0E"/>
    <w:rsid w:val="00E85C55"/>
    <w:rsid w:val="00E9018D"/>
    <w:rsid w:val="00ED3E93"/>
    <w:rsid w:val="00EE2550"/>
    <w:rsid w:val="00F175C8"/>
    <w:rsid w:val="00F31785"/>
    <w:rsid w:val="00F600B0"/>
    <w:rsid w:val="00F6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D8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34850"/>
    <w:pPr>
      <w:ind w:left="720"/>
      <w:contextualSpacing/>
    </w:pPr>
    <w:rPr>
      <w:rFonts w:eastAsiaTheme="minorEastAsia"/>
      <w:lang w:eastAsia="en-GB"/>
    </w:rPr>
  </w:style>
  <w:style w:type="character" w:styleId="Hyperlink">
    <w:name w:val="Hyperlink"/>
    <w:basedOn w:val="DefaultParagraphFont"/>
    <w:uiPriority w:val="99"/>
    <w:unhideWhenUsed/>
    <w:rsid w:val="00BC5ABC"/>
    <w:rPr>
      <w:color w:val="0000FF" w:themeColor="hyperlink"/>
      <w:u w:val="single"/>
    </w:rPr>
  </w:style>
  <w:style w:type="paragraph" w:styleId="BalloonText">
    <w:name w:val="Balloon Text"/>
    <w:basedOn w:val="Normal"/>
    <w:link w:val="BalloonTextChar"/>
    <w:uiPriority w:val="99"/>
    <w:semiHidden/>
    <w:unhideWhenUsed/>
    <w:rsid w:val="0090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66"/>
    <w:rPr>
      <w:rFonts w:ascii="Tahoma" w:hAnsi="Tahoma" w:cs="Tahoma"/>
      <w:sz w:val="16"/>
      <w:szCs w:val="16"/>
    </w:rPr>
  </w:style>
  <w:style w:type="paragraph" w:styleId="Header">
    <w:name w:val="header"/>
    <w:basedOn w:val="Normal"/>
    <w:link w:val="HeaderChar"/>
    <w:unhideWhenUsed/>
    <w:rsid w:val="00F3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85"/>
  </w:style>
  <w:style w:type="paragraph" w:styleId="Footer">
    <w:name w:val="footer"/>
    <w:basedOn w:val="Normal"/>
    <w:link w:val="FooterChar"/>
    <w:uiPriority w:val="99"/>
    <w:unhideWhenUsed/>
    <w:rsid w:val="00F3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85"/>
  </w:style>
  <w:style w:type="paragraph" w:customStyle="1" w:styleId="nhsbase">
    <w:name w:val="nhs_base"/>
    <w:basedOn w:val="Normal"/>
    <w:rsid w:val="00F31785"/>
    <w:pPr>
      <w:spacing w:after="0" w:line="240" w:lineRule="auto"/>
    </w:pPr>
    <w:rPr>
      <w:rFonts w:ascii="Times New Roman" w:eastAsia="Times New Roman" w:hAnsi="Times New Roman" w:cs="Times New Roman"/>
      <w:kern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D8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34850"/>
    <w:pPr>
      <w:ind w:left="720"/>
      <w:contextualSpacing/>
    </w:pPr>
    <w:rPr>
      <w:rFonts w:eastAsiaTheme="minorEastAsia"/>
      <w:lang w:eastAsia="en-GB"/>
    </w:rPr>
  </w:style>
  <w:style w:type="character" w:styleId="Hyperlink">
    <w:name w:val="Hyperlink"/>
    <w:basedOn w:val="DefaultParagraphFont"/>
    <w:uiPriority w:val="99"/>
    <w:unhideWhenUsed/>
    <w:rsid w:val="00BC5ABC"/>
    <w:rPr>
      <w:color w:val="0000FF" w:themeColor="hyperlink"/>
      <w:u w:val="single"/>
    </w:rPr>
  </w:style>
  <w:style w:type="paragraph" w:styleId="BalloonText">
    <w:name w:val="Balloon Text"/>
    <w:basedOn w:val="Normal"/>
    <w:link w:val="BalloonTextChar"/>
    <w:uiPriority w:val="99"/>
    <w:semiHidden/>
    <w:unhideWhenUsed/>
    <w:rsid w:val="0090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66"/>
    <w:rPr>
      <w:rFonts w:ascii="Tahoma" w:hAnsi="Tahoma" w:cs="Tahoma"/>
      <w:sz w:val="16"/>
      <w:szCs w:val="16"/>
    </w:rPr>
  </w:style>
  <w:style w:type="paragraph" w:styleId="Header">
    <w:name w:val="header"/>
    <w:basedOn w:val="Normal"/>
    <w:link w:val="HeaderChar"/>
    <w:unhideWhenUsed/>
    <w:rsid w:val="00F3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85"/>
  </w:style>
  <w:style w:type="paragraph" w:styleId="Footer">
    <w:name w:val="footer"/>
    <w:basedOn w:val="Normal"/>
    <w:link w:val="FooterChar"/>
    <w:uiPriority w:val="99"/>
    <w:unhideWhenUsed/>
    <w:rsid w:val="00F3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85"/>
  </w:style>
  <w:style w:type="paragraph" w:customStyle="1" w:styleId="nhsbase">
    <w:name w:val="nhs_base"/>
    <w:basedOn w:val="Normal"/>
    <w:rsid w:val="00F31785"/>
    <w:pPr>
      <w:spacing w:after="0" w:line="240" w:lineRule="auto"/>
    </w:pPr>
    <w:rPr>
      <w:rFonts w:ascii="Times New Roman" w:eastAsia="Times New Roman" w:hAnsi="Times New Roman" w:cs="Times New Roman"/>
      <w:kern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borah.stewart@nhs.net" TargetMode="External"/><Relationship Id="rId5" Type="http://schemas.openxmlformats.org/officeDocument/2006/relationships/webSettings" Target="webSettings.xml"/><Relationship Id="rId10" Type="http://schemas.openxmlformats.org/officeDocument/2006/relationships/hyperlink" Target="mailto:deborah.stewart@nhs.net" TargetMode="External"/><Relationship Id="rId4" Type="http://schemas.openxmlformats.org/officeDocument/2006/relationships/settings" Target="settings.xml"/><Relationship Id="rId9" Type="http://schemas.openxmlformats.org/officeDocument/2006/relationships/hyperlink" Target="http://www.highland-ad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Stewart</dc:creator>
  <cp:lastModifiedBy>Deborah Stewart</cp:lastModifiedBy>
  <cp:revision>2</cp:revision>
  <cp:lastPrinted>2019-07-01T14:19:00Z</cp:lastPrinted>
  <dcterms:created xsi:type="dcterms:W3CDTF">2019-08-16T14:18:00Z</dcterms:created>
  <dcterms:modified xsi:type="dcterms:W3CDTF">2019-08-16T14:18:00Z</dcterms:modified>
</cp:coreProperties>
</file>